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21" w:rsidRDefault="00127B21" w:rsidP="009C2375">
      <w:pPr>
        <w:tabs>
          <w:tab w:val="left" w:pos="7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39" w:rsidRPr="00B5538F" w:rsidRDefault="00634939" w:rsidP="00634939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 w:cs="Times New Roman"/>
          <w:sz w:val="27"/>
          <w:szCs w:val="27"/>
        </w:rPr>
      </w:pPr>
      <w:bookmarkStart w:id="0" w:name="bookmark8"/>
      <w:r w:rsidRPr="00B5538F">
        <w:rPr>
          <w:rFonts w:ascii="Times New Roman" w:hAnsi="Times New Roman" w:cs="Times New Roman"/>
          <w:sz w:val="27"/>
          <w:szCs w:val="27"/>
        </w:rPr>
        <w:t>УТВЕРЖДЕН</w:t>
      </w:r>
      <w:r>
        <w:rPr>
          <w:rFonts w:ascii="Times New Roman" w:hAnsi="Times New Roman" w:cs="Times New Roman"/>
          <w:sz w:val="27"/>
          <w:szCs w:val="27"/>
        </w:rPr>
        <w:t>О</w:t>
      </w:r>
    </w:p>
    <w:p w:rsidR="00634939" w:rsidRDefault="00634939" w:rsidP="00634939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приказом отдела </w:t>
      </w:r>
    </w:p>
    <w:p w:rsidR="00634939" w:rsidRPr="00B5538F" w:rsidRDefault="00634939" w:rsidP="00634939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образования</w:t>
      </w:r>
      <w:r w:rsidRPr="00B5538F">
        <w:rPr>
          <w:rFonts w:ascii="Times New Roman" w:hAnsi="Times New Roman" w:cs="Times New Roman"/>
          <w:sz w:val="27"/>
          <w:szCs w:val="27"/>
        </w:rPr>
        <w:t xml:space="preserve"> администрации </w:t>
      </w:r>
    </w:p>
    <w:p w:rsidR="00634939" w:rsidRPr="00B5538F" w:rsidRDefault="00634939" w:rsidP="00634939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 w:cs="Times New Roman"/>
          <w:sz w:val="27"/>
          <w:szCs w:val="27"/>
        </w:rPr>
      </w:pPr>
      <w:proofErr w:type="spellStart"/>
      <w:r w:rsidRPr="00B5538F">
        <w:rPr>
          <w:rFonts w:ascii="Times New Roman" w:hAnsi="Times New Roman" w:cs="Times New Roman"/>
          <w:sz w:val="27"/>
          <w:szCs w:val="27"/>
        </w:rPr>
        <w:t>Нефтекумского</w:t>
      </w:r>
      <w:proofErr w:type="spellEnd"/>
      <w:r w:rsidRPr="00B5538F">
        <w:rPr>
          <w:rFonts w:ascii="Times New Roman" w:hAnsi="Times New Roman" w:cs="Times New Roman"/>
          <w:sz w:val="27"/>
          <w:szCs w:val="27"/>
        </w:rPr>
        <w:t xml:space="preserve"> </w:t>
      </w:r>
      <w:r w:rsidR="006D5AC8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B5538F">
        <w:rPr>
          <w:rFonts w:ascii="Times New Roman" w:hAnsi="Times New Roman" w:cs="Times New Roman"/>
          <w:sz w:val="27"/>
          <w:szCs w:val="27"/>
        </w:rPr>
        <w:t xml:space="preserve"> округа</w:t>
      </w:r>
    </w:p>
    <w:p w:rsidR="00634939" w:rsidRPr="00B5538F" w:rsidRDefault="00634939" w:rsidP="00634939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 w:rsidRPr="00B5538F">
        <w:rPr>
          <w:rFonts w:ascii="Times New Roman" w:hAnsi="Times New Roman" w:cs="Times New Roman"/>
          <w:sz w:val="27"/>
          <w:szCs w:val="27"/>
        </w:rPr>
        <w:t>Ставропольского края</w:t>
      </w:r>
    </w:p>
    <w:p w:rsidR="00634939" w:rsidRPr="00AF1FFD" w:rsidRDefault="00634939" w:rsidP="00634939">
      <w:pPr>
        <w:tabs>
          <w:tab w:val="left" w:pos="6726"/>
        </w:tabs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AF1FFD">
        <w:rPr>
          <w:rFonts w:ascii="Times New Roman" w:hAnsi="Times New Roman" w:cs="Times New Roman"/>
          <w:sz w:val="28"/>
          <w:szCs w:val="28"/>
        </w:rPr>
        <w:t xml:space="preserve">от </w:t>
      </w:r>
      <w:r w:rsidR="006D5AC8">
        <w:rPr>
          <w:rFonts w:ascii="Times New Roman" w:hAnsi="Times New Roman" w:cs="Times New Roman"/>
          <w:sz w:val="28"/>
          <w:szCs w:val="28"/>
        </w:rPr>
        <w:t>19 февраля</w:t>
      </w:r>
      <w:r w:rsidRPr="00AF1FFD">
        <w:rPr>
          <w:rFonts w:ascii="Times New Roman" w:hAnsi="Times New Roman" w:cs="Times New Roman"/>
          <w:sz w:val="28"/>
          <w:szCs w:val="28"/>
        </w:rPr>
        <w:t xml:space="preserve">  202</w:t>
      </w:r>
      <w:r w:rsidR="006D5AC8">
        <w:rPr>
          <w:rFonts w:ascii="Times New Roman" w:hAnsi="Times New Roman" w:cs="Times New Roman"/>
          <w:sz w:val="28"/>
          <w:szCs w:val="28"/>
        </w:rPr>
        <w:t>4</w:t>
      </w:r>
      <w:r w:rsidRPr="00AF1FFD">
        <w:rPr>
          <w:rFonts w:ascii="Times New Roman" w:hAnsi="Times New Roman" w:cs="Times New Roman"/>
          <w:sz w:val="28"/>
          <w:szCs w:val="28"/>
        </w:rPr>
        <w:t xml:space="preserve"> г.  № </w:t>
      </w:r>
      <w:r w:rsidR="006D5AC8">
        <w:rPr>
          <w:rFonts w:ascii="Times New Roman" w:hAnsi="Times New Roman" w:cs="Times New Roman"/>
          <w:sz w:val="28"/>
          <w:szCs w:val="28"/>
        </w:rPr>
        <w:t>62</w:t>
      </w:r>
    </w:p>
    <w:p w:rsidR="00AE1521" w:rsidRDefault="00AE1521" w:rsidP="00AE152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</w:p>
    <w:p w:rsidR="00AE1521" w:rsidRPr="003E4C6C" w:rsidRDefault="00AE1521" w:rsidP="00AE1521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4C6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ПОЛОЖЕНИЕ</w:t>
      </w:r>
      <w:bookmarkEnd w:id="0"/>
    </w:p>
    <w:p w:rsidR="00AE1521" w:rsidRPr="003E4C6C" w:rsidRDefault="00AE1521" w:rsidP="00AE1521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3E4C6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 комиссии по комплектованию воспитанниками</w:t>
      </w:r>
      <w:r w:rsidRPr="003E4C6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br/>
      </w:r>
      <w:bookmarkStart w:id="1" w:name="bookmark9"/>
      <w:r w:rsidRPr="003E4C6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образовательных организаций </w:t>
      </w:r>
      <w:proofErr w:type="spellStart"/>
      <w:r w:rsidRPr="003E4C6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Нефтекумского</w:t>
      </w:r>
      <w:proofErr w:type="spellEnd"/>
      <w:r w:rsidRPr="003E4C6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3E4C6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муниципального</w:t>
      </w:r>
      <w:r w:rsidRPr="003E4C6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округа Ставропольского края, реализующих образовательные</w:t>
      </w:r>
    </w:p>
    <w:p w:rsidR="00AE1521" w:rsidRPr="003E4C6C" w:rsidRDefault="00AE1521" w:rsidP="00AE1521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3E4C6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программы дошкольного образования</w:t>
      </w:r>
    </w:p>
    <w:p w:rsidR="00AE1521" w:rsidRPr="003E4C6C" w:rsidRDefault="00AE1521" w:rsidP="00AE1521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AE1521" w:rsidRPr="003E4C6C" w:rsidRDefault="00AE1521" w:rsidP="00AE1521">
      <w:pPr>
        <w:pStyle w:val="a3"/>
        <w:ind w:left="7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3E4C6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1.Общие положения</w:t>
      </w:r>
      <w:bookmarkEnd w:id="1"/>
    </w:p>
    <w:p w:rsidR="00AE1521" w:rsidRPr="003E15AE" w:rsidRDefault="00AE1521" w:rsidP="00AE1521">
      <w:pPr>
        <w:pStyle w:val="a3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1521" w:rsidRPr="003E15AE" w:rsidRDefault="00AE1521" w:rsidP="00AE152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1.1.1.</w:t>
      </w:r>
      <w:r w:rsidRPr="003E15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Настоящее Положение регламентирует деятельность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и </w:t>
      </w:r>
      <w:proofErr w:type="gramStart"/>
      <w:r w:rsidRPr="003E15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</w:t>
      </w:r>
      <w:proofErr w:type="gramEnd"/>
      <w:r w:rsidRPr="003E15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proofErr w:type="gramStart"/>
      <w:r w:rsidRPr="003E15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комплектованию</w:t>
      </w:r>
      <w:proofErr w:type="gramEnd"/>
      <w:r w:rsidRPr="003E15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воспитанниками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3E15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образовательных организаций </w:t>
      </w:r>
      <w:proofErr w:type="spellStart"/>
      <w:r w:rsidRPr="003E15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Нефтекумского</w:t>
      </w:r>
      <w:proofErr w:type="spellEnd"/>
      <w:r w:rsidRPr="003E15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 </w:t>
      </w:r>
      <w:r w:rsidR="003E4C6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муниципального</w:t>
      </w:r>
      <w:r w:rsidRPr="003E15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округа Ставропольского края, реализующих образовательные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3E15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программы дошкольного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3E15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(далее - Комиссия).</w:t>
      </w:r>
    </w:p>
    <w:p w:rsidR="00AE1521" w:rsidRDefault="00AE1521" w:rsidP="00AE152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1.2.</w:t>
      </w:r>
      <w:r w:rsidRPr="003E15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Комиссия является постоянно действующим коллегиальным органом,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3E15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созданным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отделом образования </w:t>
      </w:r>
      <w:r w:rsidRPr="003E15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администраци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и </w:t>
      </w:r>
      <w:proofErr w:type="spellStart"/>
      <w:r w:rsidRPr="003E15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Нефтекумского</w:t>
      </w:r>
      <w:proofErr w:type="spellEnd"/>
      <w:r w:rsidRPr="003E15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 </w:t>
      </w:r>
      <w:r w:rsidR="003E4C6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муниципального</w:t>
      </w:r>
      <w:r w:rsidRPr="003E15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округа (далее 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Отдел образования</w:t>
      </w:r>
      <w:r w:rsidRPr="003E15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).</w:t>
      </w:r>
    </w:p>
    <w:p w:rsidR="00A13034" w:rsidRDefault="00AE1521" w:rsidP="00AE15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B1483">
        <w:rPr>
          <w:rFonts w:ascii="Times New Roman" w:hAnsi="Times New Roman" w:cs="Times New Roman"/>
          <w:sz w:val="28"/>
          <w:szCs w:val="28"/>
          <w:lang w:eastAsia="ru-RU" w:bidi="ru-RU"/>
        </w:rPr>
        <w:t>1.</w:t>
      </w:r>
      <w:r w:rsidRPr="004B1483">
        <w:rPr>
          <w:rFonts w:ascii="Times New Roman" w:hAnsi="Times New Roman" w:cs="Times New Roman"/>
          <w:sz w:val="28"/>
          <w:szCs w:val="28"/>
        </w:rPr>
        <w:t>3.</w:t>
      </w:r>
      <w:r w:rsidRPr="004B148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своей деятельности Комиссия руководствуется </w:t>
      </w:r>
      <w:r w:rsidRPr="004B1483">
        <w:rPr>
          <w:rFonts w:ascii="Times New Roman" w:hAnsi="Times New Roman" w:cs="Times New Roman"/>
          <w:sz w:val="28"/>
          <w:szCs w:val="28"/>
        </w:rPr>
        <w:t>Конституцией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483">
        <w:rPr>
          <w:rFonts w:ascii="Times New Roman" w:hAnsi="Times New Roman" w:cs="Times New Roman"/>
          <w:sz w:val="28"/>
          <w:szCs w:val="28"/>
        </w:rPr>
        <w:t>Федерации, законами, нормативными и правовыми актами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034">
        <w:rPr>
          <w:rFonts w:ascii="Times New Roman" w:hAnsi="Times New Roman" w:cs="Times New Roman"/>
          <w:sz w:val="28"/>
          <w:szCs w:val="28"/>
        </w:rPr>
        <w:t xml:space="preserve">Федерации и </w:t>
      </w:r>
      <w:proofErr w:type="spellStart"/>
      <w:r w:rsidR="00A13034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="00A13034">
        <w:rPr>
          <w:rFonts w:ascii="Times New Roman" w:hAnsi="Times New Roman" w:cs="Times New Roman"/>
          <w:sz w:val="28"/>
          <w:szCs w:val="28"/>
        </w:rPr>
        <w:t xml:space="preserve"> </w:t>
      </w:r>
      <w:r w:rsidR="003E4C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4B1483">
        <w:rPr>
          <w:rFonts w:ascii="Times New Roman" w:hAnsi="Times New Roman" w:cs="Times New Roman"/>
          <w:sz w:val="28"/>
          <w:szCs w:val="28"/>
        </w:rPr>
        <w:t xml:space="preserve"> округа,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B1483">
        <w:rPr>
          <w:rFonts w:ascii="Times New Roman" w:hAnsi="Times New Roman" w:cs="Times New Roman"/>
          <w:sz w:val="28"/>
          <w:szCs w:val="28"/>
        </w:rPr>
        <w:t>егламентирующими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483">
        <w:rPr>
          <w:rFonts w:ascii="Times New Roman" w:hAnsi="Times New Roman" w:cs="Times New Roman"/>
          <w:sz w:val="28"/>
          <w:szCs w:val="28"/>
        </w:rPr>
        <w:t xml:space="preserve"> вопросы комплектования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483">
        <w:rPr>
          <w:rFonts w:ascii="Times New Roman" w:hAnsi="Times New Roman" w:cs="Times New Roman"/>
          <w:sz w:val="28"/>
          <w:szCs w:val="28"/>
        </w:rPr>
        <w:t>воспитанниками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483">
        <w:rPr>
          <w:rFonts w:ascii="Times New Roman" w:hAnsi="Times New Roman" w:cs="Times New Roman"/>
          <w:sz w:val="28"/>
          <w:szCs w:val="28"/>
        </w:rPr>
        <w:t>образовательных организаций,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483">
        <w:rPr>
          <w:rFonts w:ascii="Times New Roman" w:hAnsi="Times New Roman" w:cs="Times New Roman"/>
          <w:sz w:val="28"/>
          <w:szCs w:val="28"/>
        </w:rPr>
        <w:t>образовательную деятельность по реализации образовательных программ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483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1483">
        <w:rPr>
          <w:rFonts w:ascii="Times New Roman" w:hAnsi="Times New Roman" w:cs="Times New Roman"/>
          <w:sz w:val="28"/>
          <w:szCs w:val="28"/>
          <w:lang w:eastAsia="ru-RU" w:bidi="ru-RU"/>
        </w:rPr>
        <w:t>законом Российской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4B1483">
        <w:rPr>
          <w:rFonts w:ascii="Times New Roman" w:hAnsi="Times New Roman" w:cs="Times New Roman"/>
          <w:sz w:val="28"/>
          <w:szCs w:val="28"/>
          <w:lang w:eastAsia="ru-RU" w:bidi="ru-RU"/>
        </w:rPr>
        <w:t>Федерации от 29.12.2012 № 273 -ФЗ «Об образовании в Российской Федерации»</w:t>
      </w:r>
      <w:r w:rsidR="00A13034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AE1521" w:rsidRDefault="00AE1521" w:rsidP="00AE152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1.4.</w:t>
      </w:r>
      <w:r w:rsidRPr="002B1F8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1.</w:t>
      </w:r>
      <w:r w:rsidRPr="002B1F8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ab/>
        <w:t xml:space="preserve">Комиссия по комплектованию формируется сроком на </w:t>
      </w:r>
      <w:r w:rsidR="00590F8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3</w:t>
      </w:r>
      <w:r w:rsidRPr="002B1F8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(</w:t>
      </w:r>
      <w:r w:rsidR="00590F8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три</w:t>
      </w:r>
      <w:r w:rsidRPr="002B1F8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) </w:t>
      </w:r>
      <w:r w:rsidR="0063493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год</w:t>
      </w:r>
      <w:r w:rsidR="00590F8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</w:t>
      </w:r>
      <w:r w:rsidRPr="002B1F8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AE1521" w:rsidRPr="002B1F86" w:rsidRDefault="00AE1521" w:rsidP="00AE152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1.4.</w:t>
      </w:r>
      <w:r w:rsidRPr="002B1F8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2.</w:t>
      </w:r>
      <w:r w:rsidRPr="002B1F8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ab/>
        <w:t>В состав Комиссии по комплектованию входят:</w:t>
      </w:r>
    </w:p>
    <w:p w:rsidR="00AE1521" w:rsidRPr="002B1F86" w:rsidRDefault="00AE1521" w:rsidP="00AE152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-</w:t>
      </w:r>
      <w:r w:rsidR="00590F8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заместитель главы администрации </w:t>
      </w:r>
      <w:proofErr w:type="spellStart"/>
      <w:r w:rsidR="00590F8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Нефтекумского</w:t>
      </w:r>
      <w:proofErr w:type="spellEnd"/>
      <w:r w:rsidR="00590F8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муниципального округа</w:t>
      </w:r>
      <w:r w:rsidR="00B7063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A520C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–</w:t>
      </w:r>
      <w:r w:rsidRPr="002B1F8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председатель Комиссии по комплектованию. При отсутствии председателя работу возглавляет начальник</w:t>
      </w:r>
      <w:r w:rsidR="00590F8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отдела образования</w:t>
      </w:r>
      <w:r w:rsidRPr="002B1F8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;</w:t>
      </w:r>
    </w:p>
    <w:p w:rsidR="00AE1521" w:rsidRDefault="00AE1521" w:rsidP="00AE152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2B1F8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Члены Комиссии по комплектованию:</w:t>
      </w:r>
    </w:p>
    <w:p w:rsidR="00AE1521" w:rsidRDefault="00AE1521" w:rsidP="00AE152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-заместитель начальника отдела </w:t>
      </w:r>
      <w:r w:rsidR="00B7063B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;</w:t>
      </w:r>
    </w:p>
    <w:p w:rsidR="00AE1521" w:rsidRPr="002B1F86" w:rsidRDefault="00AE1521" w:rsidP="00AE152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-главный специалист </w:t>
      </w:r>
      <w:r w:rsidR="00EC415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отдела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;</w:t>
      </w:r>
    </w:p>
    <w:p w:rsidR="00AE1521" w:rsidRDefault="00AE1521" w:rsidP="00AE152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-</w:t>
      </w:r>
      <w:r w:rsidRPr="002B1F8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методист</w:t>
      </w:r>
      <w:r w:rsidR="0048439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МКУ ЦКОУО</w:t>
      </w:r>
      <w:r w:rsidRPr="002B1F8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ответственный за </w:t>
      </w:r>
      <w:r w:rsidR="0048439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работу в </w:t>
      </w:r>
      <w:r w:rsidR="002E187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региональной информационной системе доступности дошкольного образования (далее </w:t>
      </w:r>
      <w:proofErr w:type="gramStart"/>
      <w:r w:rsidR="002E187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–Р</w:t>
      </w:r>
      <w:proofErr w:type="gramEnd"/>
      <w:r w:rsidR="002E187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ИС ДДО)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;</w:t>
      </w:r>
    </w:p>
    <w:p w:rsidR="00AE1521" w:rsidRPr="002B1F86" w:rsidRDefault="00AE1521" w:rsidP="00AE152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2B1F8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- секретарь Комиссии по комплектованию</w:t>
      </w:r>
      <w:r w:rsidR="0048439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AE1521" w:rsidRDefault="00AE1521" w:rsidP="00AE152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1.5.</w:t>
      </w:r>
      <w:r w:rsidRPr="002B1F8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Общее число членов Комиссии должно быть не менее </w:t>
      </w:r>
      <w:r w:rsidR="0063493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5</w:t>
      </w:r>
      <w:r w:rsidRPr="002B1F86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человек.</w:t>
      </w:r>
    </w:p>
    <w:p w:rsidR="00AE1521" w:rsidRDefault="00AE1521" w:rsidP="00AE152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1.6.</w:t>
      </w:r>
      <w:r w:rsidRPr="003E15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Состав Комиссии утверждается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приказом начальника отдела образования.</w:t>
      </w:r>
    </w:p>
    <w:p w:rsidR="00AE1521" w:rsidRDefault="00AE1521" w:rsidP="00AE152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1.7.</w:t>
      </w:r>
      <w:r w:rsidRPr="005F1B1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 состав Комиссии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так же </w:t>
      </w:r>
      <w:r w:rsidRPr="005F1B1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могут входить представители родительской общественности, представители профессиональных союзов и других общественных объединений  граждан.</w:t>
      </w:r>
    </w:p>
    <w:p w:rsidR="00AE1521" w:rsidRDefault="00AE1521" w:rsidP="00AE1521">
      <w:pPr>
        <w:pStyle w:val="a3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</w:p>
    <w:p w:rsidR="00AE1521" w:rsidRPr="00484394" w:rsidRDefault="00AE1521" w:rsidP="00AE1521">
      <w:pPr>
        <w:pStyle w:val="a3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48439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2. Понятия, используемые в настоящем Положении</w:t>
      </w:r>
    </w:p>
    <w:p w:rsidR="00AE1521" w:rsidRPr="004B1483" w:rsidRDefault="00AE1521" w:rsidP="00AE1521">
      <w:pPr>
        <w:pStyle w:val="a3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</w:p>
    <w:p w:rsidR="00AE1521" w:rsidRPr="003E15AE" w:rsidRDefault="00AE1521" w:rsidP="00AE152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2.1.Д</w:t>
      </w:r>
      <w:r w:rsidRPr="003E15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оукомплектование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ДОУ –</w:t>
      </w:r>
      <w:r w:rsidRPr="003E15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регламентированная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3E15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деятельность Комиссии по направлению детей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ДОУ</w:t>
      </w:r>
      <w:r w:rsidRPr="003E15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3E15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свободные места (освободившиеся места и вновь созданные места) в период с 01 сентября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3E15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текущего года по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31 мая следующего года.</w:t>
      </w:r>
    </w:p>
    <w:p w:rsidR="00AE1521" w:rsidRPr="003E15AE" w:rsidRDefault="00AE1521" w:rsidP="00AE152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2.2.</w:t>
      </w:r>
      <w:r w:rsidR="0048439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2B354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«ДОО Комплектование» </w:t>
      </w:r>
      <w:r w:rsidR="003C284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–</w:t>
      </w:r>
      <w:r w:rsidRPr="003E15A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7A109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информационн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ая</w:t>
      </w:r>
      <w:r w:rsidR="003C284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а</w:t>
      </w:r>
      <w:r w:rsidRPr="007A109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втоматизированн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ая</w:t>
      </w:r>
      <w:r w:rsidRPr="007A109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систем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</w:t>
      </w:r>
      <w:r w:rsidRPr="007A109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электронной очереди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дошкольных образовательных организациях.</w:t>
      </w:r>
    </w:p>
    <w:p w:rsidR="00AE1521" w:rsidRPr="003E15AE" w:rsidRDefault="00AE1521" w:rsidP="00AE152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2.3.К</w:t>
      </w:r>
      <w:r w:rsidRPr="003E15AE">
        <w:rPr>
          <w:rFonts w:ascii="Times New Roman" w:hAnsi="Times New Roman" w:cs="Times New Roman"/>
          <w:color w:val="000000" w:themeColor="text1"/>
          <w:sz w:val="28"/>
          <w:szCs w:val="28"/>
        </w:rPr>
        <w:t>омплектова</w:t>
      </w:r>
      <w:r w:rsidR="00616983">
        <w:rPr>
          <w:rFonts w:ascii="Times New Roman" w:hAnsi="Times New Roman" w:cs="Times New Roman"/>
          <w:color w:val="000000" w:themeColor="text1"/>
          <w:sz w:val="28"/>
          <w:szCs w:val="28"/>
        </w:rPr>
        <w:t>ние образовательных организаций</w:t>
      </w:r>
      <w:r w:rsidR="003C284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–</w:t>
      </w:r>
      <w:r w:rsidRPr="003E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регламентированная деятельность Комиссии по направлению детей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ДОУ</w:t>
      </w:r>
      <w:r w:rsidRPr="003E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кущий год.</w:t>
      </w:r>
    </w:p>
    <w:p w:rsidR="00AE1521" w:rsidRPr="003E15AE" w:rsidRDefault="00AE1521" w:rsidP="00AE152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90F8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D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Путевка </w:t>
      </w:r>
      <w:r w:rsidR="004D31E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15AE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</w:t>
      </w:r>
      <w:r w:rsidR="004D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31E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</w:t>
      </w:r>
      <w:r w:rsidRPr="003E15AE">
        <w:rPr>
          <w:rFonts w:ascii="Times New Roman" w:hAnsi="Times New Roman" w:cs="Times New Roman"/>
          <w:color w:val="000000" w:themeColor="text1"/>
          <w:sz w:val="28"/>
          <w:szCs w:val="28"/>
        </w:rPr>
        <w:t>выданн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3E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путевка - </w:t>
      </w:r>
      <w:r w:rsidRPr="003E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для зачисления ребенка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ДОУ (Приложение </w:t>
      </w:r>
      <w:r w:rsidR="0063493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E1521" w:rsidRPr="003E15AE" w:rsidRDefault="00AE1521" w:rsidP="00AE152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90F8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r w:rsidRPr="003E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писок </w:t>
      </w:r>
      <w:r w:rsidR="004D31E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E15AE">
        <w:rPr>
          <w:rFonts w:ascii="Times New Roman" w:hAnsi="Times New Roman" w:cs="Times New Roman"/>
          <w:color w:val="000000" w:themeColor="text1"/>
          <w:sz w:val="28"/>
          <w:szCs w:val="28"/>
        </w:rPr>
        <w:t>очередников</w:t>
      </w:r>
      <w:r w:rsidR="004D31E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E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список детей из списка на текущий год, не обеспеченных местом в образовательной организации на дату 01 сентября текущего года. Список ведется в </w:t>
      </w:r>
      <w:r w:rsidRPr="00210682">
        <w:rPr>
          <w:rFonts w:ascii="Times New Roman" w:hAnsi="Times New Roman" w:cs="Times New Roman"/>
          <w:color w:val="000000" w:themeColor="text1"/>
          <w:sz w:val="28"/>
          <w:szCs w:val="28"/>
        </w:rPr>
        <w:t>ИАС «ДОО Комплектование»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1521" w:rsidRPr="003E15AE" w:rsidRDefault="00AE1521" w:rsidP="00AE152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90F8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.Э</w:t>
      </w:r>
      <w:r w:rsidRPr="003E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лектронный список будущих воспитанников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ДОУ</w:t>
      </w:r>
      <w:r w:rsidRPr="003E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поименный электронный список детей, нуждающихся в предоставлении места в образовательной организации, переводе детей из одной образовательной организации в другую образовательную организацию в соответствии с годом поступления в образовательную организацию, датой постановки на учет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учетом </w:t>
      </w:r>
      <w:r w:rsidRPr="003E15AE">
        <w:rPr>
          <w:rFonts w:ascii="Times New Roman" w:hAnsi="Times New Roman" w:cs="Times New Roman"/>
          <w:color w:val="000000" w:themeColor="text1"/>
          <w:sz w:val="28"/>
          <w:szCs w:val="28"/>
        </w:rPr>
        <w:t>права на предоставление места в образовательной организации во внеочередном или первоочередном порядке, если таковое имеется.</w:t>
      </w:r>
      <w:proofErr w:type="gramEnd"/>
      <w:r w:rsidRPr="003E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Список ведется в </w:t>
      </w:r>
      <w:r w:rsidRPr="00210682">
        <w:rPr>
          <w:rFonts w:ascii="Times New Roman" w:hAnsi="Times New Roman" w:cs="Times New Roman"/>
          <w:color w:val="000000" w:themeColor="text1"/>
          <w:sz w:val="28"/>
          <w:szCs w:val="28"/>
        </w:rPr>
        <w:t>ИАС «ДОО Комплектование»</w:t>
      </w:r>
      <w:r w:rsidR="0059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 ДДО</w:t>
      </w:r>
      <w:r w:rsidRPr="003E15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1521" w:rsidRPr="003E15AE" w:rsidRDefault="00AE1521" w:rsidP="00AE152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90F8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.У</w:t>
      </w:r>
      <w:r w:rsidRPr="003E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 - учет детей, нуждающихся в предоставлении места в образовательной организации, в </w:t>
      </w:r>
      <w:r w:rsidRPr="00210682">
        <w:rPr>
          <w:rFonts w:ascii="Times New Roman" w:hAnsi="Times New Roman" w:cs="Times New Roman"/>
          <w:color w:val="000000" w:themeColor="text1"/>
          <w:sz w:val="28"/>
          <w:szCs w:val="28"/>
        </w:rPr>
        <w:t>ИАС «ДОО Комплектование»</w:t>
      </w:r>
      <w:r w:rsidR="00590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 ДДО</w:t>
      </w:r>
      <w:r w:rsidRPr="003E15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1521" w:rsidRPr="003E15AE" w:rsidRDefault="00AE1521" w:rsidP="00AE152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90F8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.З</w:t>
      </w:r>
      <w:r w:rsidRPr="003E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аявление о постановке ребенка на учет - заявление заявителя о постановке ребенка на учет для предоставления места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ДОУ</w:t>
      </w:r>
      <w:r w:rsidRPr="003E15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1521" w:rsidRDefault="00AE1521" w:rsidP="00AE152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590F8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r w:rsidRPr="003E15AE">
        <w:rPr>
          <w:rFonts w:ascii="Times New Roman" w:hAnsi="Times New Roman" w:cs="Times New Roman"/>
          <w:color w:val="000000" w:themeColor="text1"/>
          <w:sz w:val="28"/>
          <w:szCs w:val="28"/>
        </w:rPr>
        <w:t>ариативные формы дошкольного образования - различные формы орга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низации дошкольного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</w:t>
      </w:r>
      <w:r w:rsidRPr="003E15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кратковременного пребывания детей, консультационные пункты психолого-педагогической поддержки и сопровождения семей на базе действующих образовательных организаций</w:t>
      </w:r>
      <w:bookmarkStart w:id="2" w:name="bookmark10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1521" w:rsidRDefault="00AE1521" w:rsidP="00AE1521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</w:p>
    <w:p w:rsidR="00AE1521" w:rsidRPr="00590F82" w:rsidRDefault="00AE1521" w:rsidP="00AE1521">
      <w:pPr>
        <w:pStyle w:val="a3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</w:pPr>
      <w:r w:rsidRPr="00590F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3.Задачи</w:t>
      </w:r>
      <w:bookmarkEnd w:id="2"/>
      <w:r w:rsidRPr="00590F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 Комиссии</w:t>
      </w:r>
    </w:p>
    <w:p w:rsidR="00AE1521" w:rsidRPr="003E15AE" w:rsidRDefault="00AE1521" w:rsidP="00AE152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3.1.</w:t>
      </w:r>
      <w:r w:rsidRPr="003E15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Задачами Комиссии являются:</w:t>
      </w:r>
    </w:p>
    <w:p w:rsidR="00AE1521" w:rsidRPr="00CD52F4" w:rsidRDefault="00AE1521" w:rsidP="00AE152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3.1.1.</w:t>
      </w:r>
      <w:r w:rsidRPr="00CD5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Осуществление учета детей, нуждающихся в предоставлении места в дошкольные образовательные учреждения.</w:t>
      </w:r>
    </w:p>
    <w:p w:rsidR="00AE1521" w:rsidRPr="00CD52F4" w:rsidRDefault="00AE1521" w:rsidP="00AE152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3.1..2.</w:t>
      </w:r>
      <w:r w:rsidRPr="00CD5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Обеспечение максимального удовлетворения потребностей населения в получении услуг дошкольного образования.</w:t>
      </w:r>
    </w:p>
    <w:p w:rsidR="00AE1521" w:rsidRDefault="00AE1521" w:rsidP="00AE152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3.1</w:t>
      </w:r>
      <w:r w:rsidRPr="00CD5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.3.</w:t>
      </w:r>
      <w:r w:rsidRPr="00CD5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ab/>
        <w:t>Соблюдение прав детей и их родителей (законных представителей) с учетом льгот и преимуществ, установленных законодательством Российской Федерации.</w:t>
      </w:r>
      <w:bookmarkStart w:id="3" w:name="bookmark11"/>
    </w:p>
    <w:p w:rsidR="00AE1521" w:rsidRDefault="00AE1521" w:rsidP="00AE152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AE1521" w:rsidRPr="00590F82" w:rsidRDefault="00AE1521" w:rsidP="00AE1521">
      <w:pPr>
        <w:pStyle w:val="a3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590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4.Принципы деятельности Комиссии</w:t>
      </w:r>
    </w:p>
    <w:p w:rsidR="00AE1521" w:rsidRDefault="00AE1521" w:rsidP="00AE152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4.1.</w:t>
      </w:r>
      <w:r w:rsidRPr="00CD5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Принципами деятельности Комиссии по комплектованию являются:</w:t>
      </w:r>
    </w:p>
    <w:p w:rsidR="00AE1521" w:rsidRPr="00CD52F4" w:rsidRDefault="00AE1521" w:rsidP="00AE1521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4.4.1.Законность-</w:t>
      </w:r>
      <w:r w:rsidRPr="00CD5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принятие решения в соответствии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с действующим законодательством.</w:t>
      </w:r>
    </w:p>
    <w:p w:rsidR="00AE1521" w:rsidRPr="00CD52F4" w:rsidRDefault="00AE1521" w:rsidP="00AE1521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4.4.2.Гласность-</w:t>
      </w:r>
      <w:r w:rsidRPr="00CD5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информирование родителей (законных представителей) детей, находящихся в электронной очереди на зачисление в образовательные учреждения, реализующих общеобразовательную программу дошкольного образования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,</w:t>
      </w:r>
      <w:r w:rsidRPr="00CD5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 об очередности, о наличии свободных мест, об изменениях очередности, об условиях приема в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Д</w:t>
      </w:r>
      <w:r w:rsidRPr="00CD5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ОУ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.</w:t>
      </w:r>
    </w:p>
    <w:p w:rsidR="00AE1521" w:rsidRPr="00CD52F4" w:rsidRDefault="00AE1521" w:rsidP="00AE1521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4.4.3.Открытость-</w:t>
      </w:r>
      <w:r w:rsidRPr="00CD5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включение в состав Комиссии по комплектованию представителей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ДОУ.</w:t>
      </w:r>
    </w:p>
    <w:p w:rsidR="00AE1521" w:rsidRPr="00CD52F4" w:rsidRDefault="00AE1521" w:rsidP="00AE1521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4.4.4.Коллегиальность-</w:t>
      </w:r>
      <w:r w:rsidRPr="00CD5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участие в подготовке решения всех членов Комиссии по комплектованию.</w:t>
      </w:r>
    </w:p>
    <w:p w:rsidR="00AE1521" w:rsidRPr="00CD52F4" w:rsidRDefault="00AE1521" w:rsidP="00AE1521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5.</w:t>
      </w:r>
      <w:r w:rsidRPr="00CD5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Действия Положения распространяются на все муниципальные дошкольные образовательные учреждения, реализующие основную общеобразовательную программу дошкольного образования </w:t>
      </w:r>
      <w:proofErr w:type="spellStart"/>
      <w:r w:rsidRPr="002B1F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Нефтекумского</w:t>
      </w:r>
      <w:proofErr w:type="spellEnd"/>
      <w:r w:rsidRPr="002B1F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  </w:t>
      </w:r>
      <w:r w:rsidR="00590F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муниципального</w:t>
      </w:r>
      <w:r w:rsidRPr="002B1F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 округа</w:t>
      </w:r>
      <w:r w:rsidR="006349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 xml:space="preserve"> Ставропольского края</w:t>
      </w:r>
      <w:r w:rsidRPr="00CD5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.</w:t>
      </w:r>
    </w:p>
    <w:p w:rsidR="00AE1521" w:rsidRPr="00CD52F4" w:rsidRDefault="00AE1521" w:rsidP="00AE1521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6.</w:t>
      </w:r>
      <w:r w:rsidRPr="00CD52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Решения Комиссии носят обязательный характер, оформляются протокольно.</w:t>
      </w:r>
    </w:p>
    <w:p w:rsidR="00AE1521" w:rsidRDefault="00AE1521" w:rsidP="00AE1521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</w:p>
    <w:p w:rsidR="00AE1521" w:rsidRPr="00590F82" w:rsidRDefault="00AE1521" w:rsidP="00AE1521">
      <w:pPr>
        <w:pStyle w:val="a3"/>
        <w:ind w:firstLine="708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</w:pPr>
      <w:r w:rsidRPr="00590F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 w:bidi="ru-RU"/>
        </w:rPr>
        <w:t>5.Организация работы Комиссии по комплектованию.</w:t>
      </w:r>
      <w:bookmarkEnd w:id="3"/>
    </w:p>
    <w:p w:rsidR="00AE1521" w:rsidRPr="00560100" w:rsidRDefault="00AE1521" w:rsidP="00AE152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5.1.Комиссия р</w:t>
      </w:r>
      <w:r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>ассматривает заявления родителей (законных представителей) о постановке ребенка на учет для предоставления места в образовательном учреждении, о постановке ребенка на учет по переводу из одного образовательного учреждения в другое, о внесении изменений в заявление.</w:t>
      </w:r>
    </w:p>
    <w:p w:rsidR="00AE1521" w:rsidRPr="00560100" w:rsidRDefault="00AE1521" w:rsidP="00AE152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6E1FA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с использованием ИАС «ДОО Комплектование» список детей для комплектования образовательных учреждений на текущий год и в последующие годы до начала периода комплектования. Список утверждается председателем Комиссии.</w:t>
      </w:r>
    </w:p>
    <w:p w:rsidR="00AE1521" w:rsidRPr="00560100" w:rsidRDefault="00AE1521" w:rsidP="00AE152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6E1FA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родителям (законным представителям)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путевку-</w:t>
      </w:r>
      <w:r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направление для зачисления ребенка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ДОУ</w:t>
      </w:r>
      <w:r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E1521" w:rsidRPr="00560100" w:rsidRDefault="00AE1521" w:rsidP="00AE152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6E1FA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 и направляет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ДОУ</w:t>
      </w:r>
      <w:r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списки детей, направленных в образовательное учреждение для получения дошкольного образования в текущем году.</w:t>
      </w:r>
    </w:p>
    <w:p w:rsidR="00AE1521" w:rsidRPr="00560100" w:rsidRDefault="00AE1521" w:rsidP="00AE152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6E1FA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Предлагает родителям (законным представителям) место в других образовательных учреждениях или вариативные формы дошкольного образования в случае отсутствия свободного места в образовательных учреждениях, указанных в заявлении родителей (законных представителей). </w:t>
      </w:r>
      <w:r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Вариативные формы дошкольного образования предоставляются временно с сохранением даты подачи заявления о постановке ребенка на учет.</w:t>
      </w:r>
    </w:p>
    <w:p w:rsidR="00AE1521" w:rsidRPr="00560100" w:rsidRDefault="00AE1521" w:rsidP="00AE152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6E1FA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 электронный список «очередников» в </w:t>
      </w:r>
      <w:r w:rsidRPr="00A441D4">
        <w:rPr>
          <w:rFonts w:ascii="Times New Roman" w:hAnsi="Times New Roman" w:cs="Times New Roman"/>
          <w:color w:val="000000" w:themeColor="text1"/>
          <w:sz w:val="28"/>
          <w:szCs w:val="28"/>
        </w:rPr>
        <w:t>ИАС «ДОО Комплектование»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>из списка на текущий год, не обеспеченных местом в образовательном учреждении на дату 01 сентября текущего года. Список «очередников» обновляется до следующего периода комплектования                              с учетом предоставления детям свободных мест в образовательном учреждении.</w:t>
      </w:r>
    </w:p>
    <w:p w:rsidR="00AE1521" w:rsidRPr="00560100" w:rsidRDefault="00AE1521" w:rsidP="00AE152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6E1FA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>Анализирует и обобщает сведения о наличии свободных мест, полученных</w:t>
      </w:r>
      <w:r w:rsidR="006349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ДОУ</w:t>
      </w:r>
      <w:r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не реже одного раза в месяц. Предоставляет отчетность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 образования</w:t>
      </w:r>
      <w:r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запрашиваемыми формами.</w:t>
      </w:r>
    </w:p>
    <w:p w:rsidR="00AE1521" w:rsidRPr="00560100" w:rsidRDefault="00AE1521" w:rsidP="00AE152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6E1FA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.Осуществляет доукомплектование ДОУ</w:t>
      </w:r>
      <w:r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1521" w:rsidRPr="00560100" w:rsidRDefault="00AE1521" w:rsidP="00AE152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6E1FA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 заявления о постановке ребенка на учет, зарегистрированные на следующий календарный год, при наличии свободных мест в образовательных учреждениях после периода комплектования и доукомплектования.</w:t>
      </w:r>
    </w:p>
    <w:p w:rsidR="00AE1521" w:rsidRPr="00560100" w:rsidRDefault="00AE1521" w:rsidP="00AE152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</w:t>
      </w:r>
      <w:r w:rsidR="006E1FA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межведомственное информационное взаимодействие с государственными органами, органами местного самоуправления и иными органами для получения сведений, которые находятся в распоряжении указанных органов.</w:t>
      </w:r>
    </w:p>
    <w:p w:rsidR="00AE1521" w:rsidRPr="00560100" w:rsidRDefault="00AE1521" w:rsidP="00AE152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5.1</w:t>
      </w:r>
      <w:r w:rsidR="006E1FA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перевод воспитанников из одного  образовательного учреждения в другое образовательное учреждение,  без постановки данного ребенка на учет на основании данных, поданных исходным образовательным учреждением, на основании письменных согласий их родителей  (законн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представителей) на перевод </w:t>
      </w:r>
      <w:r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прекращения деятельности исходного учреждения, аннулирования лицензии на осуществление образовательной деятельности (далее - лицензия), приостановления действия лицензии;</w:t>
      </w:r>
      <w:proofErr w:type="gramEnd"/>
    </w:p>
    <w:p w:rsidR="00AE1521" w:rsidRPr="00560100" w:rsidRDefault="00AE1521" w:rsidP="00AE152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</w:t>
      </w:r>
      <w:r w:rsidR="006E1FA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Перевод воспитанников по инициативе родителей  (законных представителей)   осуществляется 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A44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Положением «О порядке комплектования муниципальных дошкольных образовательных организаций </w:t>
      </w:r>
      <w:proofErr w:type="spellStart"/>
      <w:r w:rsidRPr="00A441D4">
        <w:rPr>
          <w:rFonts w:ascii="Times New Roman" w:hAnsi="Times New Roman" w:cs="Times New Roman"/>
          <w:color w:val="000000" w:themeColor="text1"/>
          <w:sz w:val="28"/>
          <w:szCs w:val="28"/>
        </w:rPr>
        <w:t>Нефтекумского</w:t>
      </w:r>
      <w:proofErr w:type="spellEnd"/>
      <w:r w:rsidRPr="00A44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1FA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A44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Ставропольского края, реализующих образовательные программы дошкольного образования»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1521" w:rsidRPr="00560100" w:rsidRDefault="00AE1521" w:rsidP="00AE152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</w:t>
      </w:r>
      <w:r w:rsidR="006E1FA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и осуществляет контроль за информированием граждан о правилах приема детей на обучение в образовательном учреждении на официальных сайтах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1FAC">
        <w:rPr>
          <w:rFonts w:ascii="Times New Roman" w:hAnsi="Times New Roman" w:cs="Times New Roman"/>
          <w:color w:val="000000" w:themeColor="text1"/>
          <w:sz w:val="28"/>
          <w:szCs w:val="28"/>
        </w:rPr>
        <w:t>отдела образования</w:t>
      </w:r>
      <w:r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>, образовательных учреждени</w:t>
      </w:r>
      <w:r w:rsidR="006E1FA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gramStart"/>
      <w:r w:rsidR="006E1FA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информационных стендах.</w:t>
      </w:r>
    </w:p>
    <w:p w:rsidR="00AE1521" w:rsidRPr="00560100" w:rsidRDefault="00AE1521" w:rsidP="00AE152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</w:t>
      </w:r>
      <w:r w:rsidR="006E1FA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.О</w:t>
      </w:r>
      <w:r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существляет консультации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41D4">
        <w:rPr>
          <w:rFonts w:ascii="Times New Roman" w:hAnsi="Times New Roman" w:cs="Times New Roman"/>
          <w:color w:val="000000" w:themeColor="text1"/>
          <w:sz w:val="28"/>
          <w:szCs w:val="28"/>
        </w:rPr>
        <w:t>родителей (законных представителей)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вопросу комплектования образовательных учреждений.</w:t>
      </w:r>
    </w:p>
    <w:p w:rsidR="00AE1521" w:rsidRPr="00560100" w:rsidRDefault="00AE1521" w:rsidP="00AE152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6E1FAC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</w:t>
      </w:r>
      <w:proofErr w:type="gramStart"/>
      <w:r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законодательства по вопросу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>комплектования образовательных учреждений в рамках досудебного (внесудебного) порядка обжалования решений и действий (бездействий) образовательных учреждений, а также должностных лиц образовательных учреждений.</w:t>
      </w:r>
    </w:p>
    <w:p w:rsidR="00AE1521" w:rsidRPr="00560100" w:rsidRDefault="00AE1521" w:rsidP="00AE152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</w:t>
      </w:r>
      <w:r w:rsidR="006E1FA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 обращения родителей (законных представителей) в случае неявки 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образовательное учреждение для подачи документов в </w:t>
      </w:r>
      <w:r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сроки действия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путевки-</w:t>
      </w:r>
      <w:r w:rsidRPr="005601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направления (30 дней) в образовательном учреждении в соответствии </w:t>
      </w:r>
      <w:r w:rsidRPr="00A44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Положением «О порядке комплектования муниципальных дошкольных образовательных организаций </w:t>
      </w:r>
      <w:proofErr w:type="spellStart"/>
      <w:r w:rsidRPr="00A441D4">
        <w:rPr>
          <w:rFonts w:ascii="Times New Roman" w:hAnsi="Times New Roman" w:cs="Times New Roman"/>
          <w:color w:val="000000" w:themeColor="text1"/>
          <w:sz w:val="28"/>
          <w:szCs w:val="28"/>
        </w:rPr>
        <w:t>Нефтекумского</w:t>
      </w:r>
      <w:proofErr w:type="spellEnd"/>
      <w:r w:rsidRPr="00A441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1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A441D4">
        <w:rPr>
          <w:rFonts w:ascii="Times New Roman" w:hAnsi="Times New Roman" w:cs="Times New Roman"/>
          <w:color w:val="000000" w:themeColor="text1"/>
          <w:sz w:val="28"/>
          <w:szCs w:val="28"/>
        </w:rPr>
        <w:t>округа Ставропольского края, реализующих образовательные программы дошкольного образования».</w:t>
      </w:r>
    </w:p>
    <w:p w:rsidR="00AE1521" w:rsidRPr="00560100" w:rsidRDefault="00AE1521" w:rsidP="00AE152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4939" w:rsidRPr="006E1FAC" w:rsidRDefault="00AE1521" w:rsidP="00634939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6E1FAC">
        <w:rPr>
          <w:rFonts w:ascii="Times New Roman" w:eastAsiaTheme="minorHAnsi" w:hAnsi="Times New Roman" w:cs="Times New Roman"/>
          <w:sz w:val="28"/>
          <w:szCs w:val="28"/>
        </w:rPr>
        <w:t>6. Порядок и график работы Комиссии</w:t>
      </w:r>
    </w:p>
    <w:p w:rsidR="00AE1521" w:rsidRPr="00634939" w:rsidRDefault="00634939" w:rsidP="00634939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          </w:t>
      </w:r>
      <w:r w:rsidR="00AE1521" w:rsidRPr="00AE152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6.1. Работа Комиссии осуществляется на ее заседаниях.</w:t>
      </w:r>
    </w:p>
    <w:p w:rsidR="00AE1521" w:rsidRPr="00AE1521" w:rsidRDefault="00AE1521" w:rsidP="0063493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AE152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6.2.Деятельностью Комиссии руководит председатель, который несет ответственность за осуществление возложенных на Комиссию полномочий. В отсутствие председателя Комиссии его обязанности выполняет заместитель председателя Комиссии. </w:t>
      </w:r>
    </w:p>
    <w:p w:rsidR="00AE1521" w:rsidRPr="00AE1521" w:rsidRDefault="00AE1521" w:rsidP="0063493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AE152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6.3. Комиссия правомочна осуществлять свои полномочия, если на заседании Комиссии присутствует не менее пятидесяти процентов от общего числа ее членов. Решения принимаются большинством голосов членов Комиссии путем открытого голосования и оформляются протоколом. В случае равенства голосов решающим является голос председателя Комиссии, а в его отсутствие – заместителя председателя. Протокол заседания Комиссии подписывается председателем и секретарем Комиссии (Приложение </w:t>
      </w:r>
      <w:r w:rsidR="00634939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2</w:t>
      </w:r>
      <w:r w:rsidRPr="00AE152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).</w:t>
      </w:r>
    </w:p>
    <w:p w:rsidR="00AE1521" w:rsidRPr="00AE1521" w:rsidRDefault="00AE1521" w:rsidP="0063493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AE152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6.4.Заседания Комиссии проводятся по мере необходимости, но не реже 1 раза в месяц по адресу: </w:t>
      </w:r>
      <w:proofErr w:type="gramStart"/>
      <w:r w:rsidRPr="00AE152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AE152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. Нефтекумск, микрорайон 2, дом 11.</w:t>
      </w:r>
    </w:p>
    <w:p w:rsidR="00AE1521" w:rsidRPr="00AE1521" w:rsidRDefault="00AE1521" w:rsidP="0063493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AE152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6.5.Секретарь Комиссии организует работу Комиссии, ведет переписку от имени Комиссии, своевременно осуществляет подготовку материалов к заседаниям Комиссии, осуществляет учет и хранение материалов Комиссии, а также учет входящих и исходящих документов, надлежащим образом и своевременно оформляет протоколы заседаний Комиссии и иные документы, представляет их на подпись председателю Комиссии.</w:t>
      </w:r>
    </w:p>
    <w:p w:rsidR="00AE1521" w:rsidRPr="00AE1521" w:rsidRDefault="00AE1521" w:rsidP="0063493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AE152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6.6. Заявление в Комиссию о предоставлении государственной услуги (функции) может быть подано в электронном виде через Единый портал государственных и муниципальных услуг (функций) в сфере образования Ставропольского края http://www.gosuslugi.ru,либо через МФЦ.</w:t>
      </w:r>
    </w:p>
    <w:p w:rsidR="00AE1521" w:rsidRPr="00AE1521" w:rsidRDefault="00AE1521" w:rsidP="0063493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AE1521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6.7.Деятельность Комиссии прекращается изданием правового акта отдела образования.</w:t>
      </w:r>
    </w:p>
    <w:p w:rsidR="00AE1521" w:rsidRDefault="00AE1521" w:rsidP="006349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1521" w:rsidRDefault="00AE1521" w:rsidP="00AE152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983" w:rsidRDefault="00616983" w:rsidP="00AE152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983" w:rsidRDefault="00616983" w:rsidP="00AE152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983" w:rsidRDefault="00616983" w:rsidP="00AE152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983" w:rsidRDefault="00616983" w:rsidP="00AE152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983" w:rsidRDefault="00616983" w:rsidP="00AE152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983" w:rsidRDefault="00616983" w:rsidP="00AE152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4939" w:rsidRPr="00AE1521" w:rsidRDefault="00634939" w:rsidP="0063493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1521" w:rsidRPr="00AE1521" w:rsidRDefault="00AE1521" w:rsidP="00AE1521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1521" w:rsidRPr="00AE1521" w:rsidRDefault="00634939" w:rsidP="00AE1521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="00AE1521" w:rsidRPr="00AE152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E1521" w:rsidRPr="00AE1521" w:rsidRDefault="00AE1521" w:rsidP="00AE1521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AE1521">
        <w:rPr>
          <w:rFonts w:ascii="Times New Roman" w:hAnsi="Times New Roman" w:cs="Times New Roman"/>
          <w:sz w:val="24"/>
          <w:szCs w:val="24"/>
        </w:rPr>
        <w:t>к Положению о комиссии по комплектованию</w:t>
      </w:r>
    </w:p>
    <w:p w:rsidR="00AE1521" w:rsidRPr="00AE1521" w:rsidRDefault="00AE1521" w:rsidP="00AE1521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AE1521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Нефтекумского</w:t>
      </w:r>
    </w:p>
    <w:p w:rsidR="00AE1521" w:rsidRPr="00AE1521" w:rsidRDefault="006E1FAC" w:rsidP="00AE1521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E1521" w:rsidRPr="00AE1521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634939">
        <w:rPr>
          <w:rFonts w:ascii="Times New Roman" w:hAnsi="Times New Roman" w:cs="Times New Roman"/>
          <w:sz w:val="24"/>
          <w:szCs w:val="24"/>
        </w:rPr>
        <w:t xml:space="preserve"> </w:t>
      </w:r>
      <w:r w:rsidR="00AE1521" w:rsidRPr="00AE1521">
        <w:rPr>
          <w:rFonts w:ascii="Times New Roman" w:hAnsi="Times New Roman" w:cs="Times New Roman"/>
          <w:sz w:val="24"/>
          <w:szCs w:val="24"/>
        </w:rPr>
        <w:t xml:space="preserve">Ставропольского края, </w:t>
      </w:r>
    </w:p>
    <w:p w:rsidR="00AE1521" w:rsidRPr="00AE1521" w:rsidRDefault="00AE1521" w:rsidP="00AE1521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proofErr w:type="gramStart"/>
      <w:r w:rsidRPr="00AE1521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 w:rsidR="00634939">
        <w:rPr>
          <w:rFonts w:ascii="Times New Roman" w:hAnsi="Times New Roman" w:cs="Times New Roman"/>
          <w:sz w:val="24"/>
          <w:szCs w:val="24"/>
        </w:rPr>
        <w:t xml:space="preserve"> </w:t>
      </w:r>
      <w:r w:rsidRPr="00AE1521">
        <w:rPr>
          <w:rFonts w:ascii="Times New Roman" w:hAnsi="Times New Roman" w:cs="Times New Roman"/>
          <w:sz w:val="24"/>
          <w:szCs w:val="24"/>
        </w:rPr>
        <w:t xml:space="preserve"> образовательные программы</w:t>
      </w:r>
    </w:p>
    <w:p w:rsidR="00AE1521" w:rsidRPr="00AE1521" w:rsidRDefault="00AE1521" w:rsidP="00AE1521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AE1521">
        <w:rPr>
          <w:rFonts w:ascii="Times New Roman" w:hAnsi="Times New Roman" w:cs="Times New Roman"/>
          <w:sz w:val="24"/>
          <w:szCs w:val="24"/>
        </w:rPr>
        <w:t xml:space="preserve">дошкольного образования    </w:t>
      </w:r>
    </w:p>
    <w:p w:rsidR="00AE1521" w:rsidRPr="00AE1521" w:rsidRDefault="00AE1521" w:rsidP="00AE1521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1521" w:rsidRPr="00AE1521" w:rsidRDefault="00AE1521" w:rsidP="00AE1521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1521" w:rsidRPr="00AE1521" w:rsidRDefault="00AE1521" w:rsidP="00AE1521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1521" w:rsidRPr="00AE1521" w:rsidRDefault="00AE1521" w:rsidP="00AE1521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1521" w:rsidRPr="00AE1521" w:rsidRDefault="00AE1521" w:rsidP="00AE1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1521" w:rsidRPr="00AE1521" w:rsidRDefault="00AE1521" w:rsidP="00AE1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1521">
        <w:rPr>
          <w:rFonts w:ascii="Times New Roman" w:hAnsi="Times New Roman" w:cs="Times New Roman"/>
          <w:sz w:val="24"/>
          <w:szCs w:val="24"/>
        </w:rPr>
        <w:t xml:space="preserve">Путевка-направление выдана </w:t>
      </w:r>
    </w:p>
    <w:p w:rsidR="00AE1521" w:rsidRPr="00AE1521" w:rsidRDefault="00AE1521" w:rsidP="00AE1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1521" w:rsidRPr="00AE1521" w:rsidRDefault="00AE1521" w:rsidP="00AE1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1521">
        <w:rPr>
          <w:rFonts w:ascii="Times New Roman" w:hAnsi="Times New Roman" w:cs="Times New Roman"/>
          <w:sz w:val="24"/>
          <w:szCs w:val="24"/>
        </w:rPr>
        <w:t xml:space="preserve">Отделом образования администрации </w:t>
      </w:r>
    </w:p>
    <w:p w:rsidR="00AE1521" w:rsidRPr="00AE1521" w:rsidRDefault="00AE1521" w:rsidP="00AE1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E1521">
        <w:rPr>
          <w:rFonts w:ascii="Times New Roman" w:hAnsi="Times New Roman" w:cs="Times New Roman"/>
          <w:sz w:val="24"/>
          <w:szCs w:val="24"/>
        </w:rPr>
        <w:t>Нефтекумского</w:t>
      </w:r>
      <w:proofErr w:type="spellEnd"/>
      <w:r w:rsidRPr="00AE1521">
        <w:rPr>
          <w:rFonts w:ascii="Times New Roman" w:hAnsi="Times New Roman" w:cs="Times New Roman"/>
          <w:sz w:val="24"/>
          <w:szCs w:val="24"/>
        </w:rPr>
        <w:t xml:space="preserve"> </w:t>
      </w:r>
      <w:r w:rsidR="006E1FA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E1521">
        <w:rPr>
          <w:rFonts w:ascii="Times New Roman" w:hAnsi="Times New Roman" w:cs="Times New Roman"/>
          <w:sz w:val="24"/>
          <w:szCs w:val="24"/>
        </w:rPr>
        <w:t xml:space="preserve"> округа Ставропольского края</w:t>
      </w:r>
    </w:p>
    <w:p w:rsidR="00AE1521" w:rsidRPr="00AE1521" w:rsidRDefault="00AE1521" w:rsidP="00AE1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1521" w:rsidRPr="00AE1521" w:rsidRDefault="00AE1521" w:rsidP="00AE1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1521" w:rsidRPr="00AE1521" w:rsidRDefault="00AE1521" w:rsidP="00AE1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1521">
        <w:rPr>
          <w:rFonts w:ascii="Times New Roman" w:hAnsi="Times New Roman" w:cs="Times New Roman"/>
          <w:sz w:val="24"/>
          <w:szCs w:val="24"/>
        </w:rPr>
        <w:t>Путевка-направление N ______</w:t>
      </w:r>
    </w:p>
    <w:p w:rsidR="00AE1521" w:rsidRPr="00AE1521" w:rsidRDefault="00AE1521" w:rsidP="00AE1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1521" w:rsidRPr="00AE1521" w:rsidRDefault="00AE1521" w:rsidP="00AE1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1521" w:rsidRPr="00AE1521" w:rsidRDefault="00AE1521" w:rsidP="00AE1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152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E1521" w:rsidRPr="00AE1521" w:rsidRDefault="00AE1521" w:rsidP="00AE1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1521">
        <w:rPr>
          <w:rFonts w:ascii="Times New Roman" w:hAnsi="Times New Roman" w:cs="Times New Roman"/>
          <w:sz w:val="24"/>
          <w:szCs w:val="24"/>
        </w:rPr>
        <w:t>(фамилия, имя, отчество ребенка)</w:t>
      </w:r>
    </w:p>
    <w:p w:rsidR="00AE1521" w:rsidRPr="00AE1521" w:rsidRDefault="00AE1521" w:rsidP="00AE1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1521" w:rsidRPr="00AE1521" w:rsidRDefault="00AE1521" w:rsidP="00AE1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1521">
        <w:rPr>
          <w:rFonts w:ascii="Times New Roman" w:hAnsi="Times New Roman" w:cs="Times New Roman"/>
          <w:sz w:val="24"/>
          <w:szCs w:val="24"/>
        </w:rPr>
        <w:t>Дата рождения ребенка «___» ____________ 20___г.</w:t>
      </w:r>
    </w:p>
    <w:p w:rsidR="00AE1521" w:rsidRPr="00AE1521" w:rsidRDefault="00AE1521" w:rsidP="00AE1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521">
        <w:rPr>
          <w:rFonts w:ascii="Times New Roman" w:hAnsi="Times New Roman" w:cs="Times New Roman"/>
          <w:sz w:val="24"/>
          <w:szCs w:val="24"/>
        </w:rPr>
        <w:t xml:space="preserve">Направляется в дошкольное учреждение </w:t>
      </w:r>
    </w:p>
    <w:p w:rsidR="00AE1521" w:rsidRPr="00AE1521" w:rsidRDefault="00AE1521" w:rsidP="00AE15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521" w:rsidRPr="00AE1521" w:rsidRDefault="00AE1521" w:rsidP="00AE15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52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E1521" w:rsidRPr="00AE1521" w:rsidRDefault="00AE1521" w:rsidP="00AE1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1521">
        <w:rPr>
          <w:rFonts w:ascii="Times New Roman" w:hAnsi="Times New Roman" w:cs="Times New Roman"/>
          <w:sz w:val="24"/>
          <w:szCs w:val="24"/>
        </w:rPr>
        <w:t>(наименование дошкольного учреждения)</w:t>
      </w:r>
    </w:p>
    <w:p w:rsidR="00AE1521" w:rsidRPr="00AE1521" w:rsidRDefault="00AE1521" w:rsidP="00AE1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1521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AE1521" w:rsidRPr="00AE1521" w:rsidRDefault="00AE1521" w:rsidP="00AE1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1521" w:rsidRPr="00AE1521" w:rsidRDefault="00AE1521" w:rsidP="00AE1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152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E1521" w:rsidRPr="00AE1521" w:rsidRDefault="00AE1521" w:rsidP="00AE1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1521">
        <w:rPr>
          <w:rFonts w:ascii="Times New Roman" w:hAnsi="Times New Roman" w:cs="Times New Roman"/>
          <w:sz w:val="24"/>
          <w:szCs w:val="24"/>
        </w:rPr>
        <w:t>Специалист (Ф. И. О., должность)</w:t>
      </w:r>
    </w:p>
    <w:p w:rsidR="00AE1521" w:rsidRPr="00AE1521" w:rsidRDefault="00AE1521" w:rsidP="00AE1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1521" w:rsidRPr="00AE1521" w:rsidRDefault="00AE1521" w:rsidP="00AE1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1521" w:rsidRPr="00AE1521" w:rsidRDefault="00AE1521" w:rsidP="00AE1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1521">
        <w:rPr>
          <w:rFonts w:ascii="Times New Roman" w:hAnsi="Times New Roman" w:cs="Times New Roman"/>
          <w:sz w:val="24"/>
          <w:szCs w:val="24"/>
        </w:rPr>
        <w:t>«___» ______________ 20___ г.                            ________________________</w:t>
      </w:r>
    </w:p>
    <w:p w:rsidR="00AE1521" w:rsidRPr="00AE1521" w:rsidRDefault="00AE1521" w:rsidP="00AE1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15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(подпись)</w:t>
      </w:r>
    </w:p>
    <w:p w:rsidR="00AE1521" w:rsidRPr="00AE1521" w:rsidRDefault="00AE1521" w:rsidP="00AE1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1521" w:rsidRPr="00AE1521" w:rsidRDefault="00AE1521" w:rsidP="00AE1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1521">
        <w:rPr>
          <w:rFonts w:ascii="Times New Roman" w:hAnsi="Times New Roman" w:cs="Times New Roman"/>
          <w:sz w:val="24"/>
          <w:szCs w:val="24"/>
        </w:rPr>
        <w:t>М. П.</w:t>
      </w:r>
    </w:p>
    <w:p w:rsidR="00AE1521" w:rsidRPr="00AE1521" w:rsidRDefault="00AE1521" w:rsidP="00AE1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1521" w:rsidRPr="00AE1521" w:rsidRDefault="00AE1521" w:rsidP="00AE1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1521" w:rsidRPr="00AE1521" w:rsidRDefault="00AE1521" w:rsidP="00AE1521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1521" w:rsidRPr="00AE1521" w:rsidRDefault="00AE1521" w:rsidP="00AE1521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1521" w:rsidRPr="00AE1521" w:rsidRDefault="00AE1521" w:rsidP="00AE1521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1521" w:rsidRPr="00AE1521" w:rsidRDefault="00AE1521" w:rsidP="00AE1521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1521" w:rsidRPr="00AE1521" w:rsidRDefault="00AE1521" w:rsidP="00AE1521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1521" w:rsidRPr="00AE1521" w:rsidRDefault="00AE1521" w:rsidP="00AE1521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1521" w:rsidRPr="00AE1521" w:rsidRDefault="00AE1521" w:rsidP="00AE1521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1521" w:rsidRPr="00AE1521" w:rsidRDefault="00634939" w:rsidP="00AE1521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E1521" w:rsidRPr="00AE152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E1521" w:rsidRPr="00AE1521" w:rsidRDefault="00AE1521" w:rsidP="00AE1521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AE1521">
        <w:rPr>
          <w:rFonts w:ascii="Times New Roman" w:hAnsi="Times New Roman" w:cs="Times New Roman"/>
          <w:sz w:val="24"/>
          <w:szCs w:val="24"/>
        </w:rPr>
        <w:t>к Положению о комиссии по комплектованию</w:t>
      </w:r>
    </w:p>
    <w:p w:rsidR="00AE1521" w:rsidRPr="00AE1521" w:rsidRDefault="00AE1521" w:rsidP="00AE1521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AE1521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Нефтекумского</w:t>
      </w:r>
    </w:p>
    <w:p w:rsidR="00AE1521" w:rsidRPr="00AE1521" w:rsidRDefault="006E1FAC" w:rsidP="00AE1521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E1521" w:rsidRPr="00AE1521">
        <w:rPr>
          <w:rFonts w:ascii="Times New Roman" w:hAnsi="Times New Roman" w:cs="Times New Roman"/>
          <w:sz w:val="24"/>
          <w:szCs w:val="24"/>
        </w:rPr>
        <w:t>округа</w:t>
      </w:r>
      <w:r w:rsidR="00634939">
        <w:rPr>
          <w:rFonts w:ascii="Times New Roman" w:hAnsi="Times New Roman" w:cs="Times New Roman"/>
          <w:sz w:val="24"/>
          <w:szCs w:val="24"/>
        </w:rPr>
        <w:t xml:space="preserve"> </w:t>
      </w:r>
      <w:r w:rsidR="00AE1521" w:rsidRPr="00AE1521">
        <w:rPr>
          <w:rFonts w:ascii="Times New Roman" w:hAnsi="Times New Roman" w:cs="Times New Roman"/>
          <w:sz w:val="24"/>
          <w:szCs w:val="24"/>
        </w:rPr>
        <w:t xml:space="preserve">Ставропольского края, </w:t>
      </w:r>
    </w:p>
    <w:p w:rsidR="00AE1521" w:rsidRPr="00AE1521" w:rsidRDefault="00AE1521" w:rsidP="00AE1521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proofErr w:type="gramStart"/>
      <w:r w:rsidRPr="00AE1521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 w:rsidR="00634939">
        <w:rPr>
          <w:rFonts w:ascii="Times New Roman" w:hAnsi="Times New Roman" w:cs="Times New Roman"/>
          <w:sz w:val="24"/>
          <w:szCs w:val="24"/>
        </w:rPr>
        <w:t xml:space="preserve"> </w:t>
      </w:r>
      <w:r w:rsidRPr="00AE1521">
        <w:rPr>
          <w:rFonts w:ascii="Times New Roman" w:hAnsi="Times New Roman" w:cs="Times New Roman"/>
          <w:sz w:val="24"/>
          <w:szCs w:val="24"/>
        </w:rPr>
        <w:t xml:space="preserve"> образовательные программы</w:t>
      </w:r>
    </w:p>
    <w:p w:rsidR="00AE1521" w:rsidRPr="00AE1521" w:rsidRDefault="00AE1521" w:rsidP="00AE1521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AE1521">
        <w:rPr>
          <w:rFonts w:ascii="Times New Roman" w:hAnsi="Times New Roman" w:cs="Times New Roman"/>
          <w:sz w:val="24"/>
          <w:szCs w:val="24"/>
        </w:rPr>
        <w:t xml:space="preserve">дошкольного образования    </w:t>
      </w:r>
    </w:p>
    <w:p w:rsidR="00AE1521" w:rsidRPr="00AE1521" w:rsidRDefault="00AE1521" w:rsidP="00AE1521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1521" w:rsidRPr="00AE1521" w:rsidRDefault="00AE1521" w:rsidP="00AE1521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1521" w:rsidRPr="00AE1521" w:rsidRDefault="00AE1521" w:rsidP="00AE1521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15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ОТДЕЛ ОБРАЗОВАНИЯ АДМИНИСТРАЦИИ НЕФТЕКУМСКОГО </w:t>
      </w:r>
      <w:r w:rsidR="006E1FAC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r w:rsidRPr="00AE15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ОКРУГА СТАВРОПОЛЬСКОГО КРАЯ</w:t>
      </w:r>
    </w:p>
    <w:p w:rsidR="00AE1521" w:rsidRPr="00AE1521" w:rsidRDefault="00AE1521" w:rsidP="00AE1521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1521" w:rsidRPr="00AE1521" w:rsidRDefault="00AE1521" w:rsidP="00AE1521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1521" w:rsidRPr="00AE1521" w:rsidRDefault="00AE1521" w:rsidP="00AE1521">
      <w:pPr>
        <w:shd w:val="clear" w:color="auto" w:fill="FFFFFF"/>
        <w:spacing w:after="0"/>
        <w:ind w:firstLine="567"/>
        <w:contextualSpacing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E152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ПРОТОКОЛ №</w:t>
      </w:r>
    </w:p>
    <w:p w:rsidR="00AE1521" w:rsidRPr="00AE1521" w:rsidRDefault="00AE1521" w:rsidP="00AE1521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AE1521" w:rsidRPr="00AE1521" w:rsidRDefault="00AE1521" w:rsidP="00AE1521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AE1521" w:rsidRPr="00AE1521" w:rsidRDefault="00AE1521" w:rsidP="00AE1521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AE1521" w:rsidRPr="00AE1521" w:rsidRDefault="00AE1521" w:rsidP="00AE152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521">
        <w:rPr>
          <w:rFonts w:ascii="Times New Roman" w:hAnsi="Times New Roman" w:cs="Times New Roman"/>
          <w:color w:val="000000"/>
          <w:sz w:val="24"/>
          <w:szCs w:val="24"/>
        </w:rPr>
        <w:t xml:space="preserve">от «____ »  __________20___ год                            </w:t>
      </w:r>
      <w:bookmarkStart w:id="4" w:name="_GoBack"/>
      <w:bookmarkEnd w:id="4"/>
      <w:r w:rsidRPr="00AE152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proofErr w:type="gramStart"/>
      <w:r w:rsidRPr="00AE152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AE1521">
        <w:rPr>
          <w:rFonts w:ascii="Times New Roman" w:hAnsi="Times New Roman" w:cs="Times New Roman"/>
          <w:color w:val="000000"/>
          <w:sz w:val="24"/>
          <w:szCs w:val="24"/>
        </w:rPr>
        <w:t>. Нефтекумск</w:t>
      </w:r>
    </w:p>
    <w:p w:rsidR="00AE1521" w:rsidRPr="00AE1521" w:rsidRDefault="00AE1521" w:rsidP="00AE152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521" w:rsidRPr="00AE1521" w:rsidRDefault="00AE1521" w:rsidP="00AE1521">
      <w:pPr>
        <w:spacing w:after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AE1521" w:rsidRPr="00AE1521" w:rsidRDefault="00AE1521" w:rsidP="00AE1521">
      <w:pPr>
        <w:shd w:val="clear" w:color="auto" w:fill="FFFFFF"/>
        <w:spacing w:after="0"/>
        <w:ind w:firstLine="567"/>
        <w:contextualSpacing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E1521">
        <w:rPr>
          <w:rFonts w:ascii="Times New Roman" w:hAnsi="Times New Roman" w:cs="Times New Roman"/>
          <w:color w:val="000000"/>
          <w:spacing w:val="2"/>
          <w:sz w:val="24"/>
          <w:szCs w:val="24"/>
        </w:rPr>
        <w:t>заседания комиссии по комплектованию ДО</w:t>
      </w:r>
      <w:r w:rsidR="00634939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AE15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Нефтекумского </w:t>
      </w:r>
      <w:r w:rsidR="006E1FAC">
        <w:rPr>
          <w:rFonts w:ascii="Times New Roman" w:hAnsi="Times New Roman" w:cs="Times New Roman"/>
          <w:color w:val="000000"/>
          <w:spacing w:val="2"/>
          <w:sz w:val="24"/>
          <w:szCs w:val="24"/>
        </w:rPr>
        <w:t>муниципального</w:t>
      </w:r>
      <w:r w:rsidRPr="00AE152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округа  Ставропольского края</w:t>
      </w:r>
    </w:p>
    <w:p w:rsidR="00AE1521" w:rsidRPr="00AE1521" w:rsidRDefault="00AE1521" w:rsidP="00127B21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AE1521" w:rsidRPr="00AE1521" w:rsidRDefault="00AE1521" w:rsidP="00AE1521">
      <w:pPr>
        <w:widowControl w:val="0"/>
        <w:tabs>
          <w:tab w:val="left" w:leader="underscore" w:pos="2357"/>
        </w:tabs>
        <w:spacing w:after="0" w:line="5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152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Присутствовало:</w:t>
      </w:r>
      <w:r w:rsidRPr="00AE1521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человек</w:t>
      </w:r>
    </w:p>
    <w:p w:rsidR="00AE1521" w:rsidRPr="00AE1521" w:rsidRDefault="00AE1521" w:rsidP="00AE1521">
      <w:pPr>
        <w:widowControl w:val="0"/>
        <w:tabs>
          <w:tab w:val="left" w:leader="underscore" w:pos="3643"/>
        </w:tabs>
        <w:spacing w:after="0" w:line="5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152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Председатель:</w:t>
      </w:r>
      <w:r w:rsidRPr="00AE1521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AE1521" w:rsidRPr="00AE1521" w:rsidRDefault="00AE1521" w:rsidP="00AE1521">
      <w:pPr>
        <w:widowControl w:val="0"/>
        <w:tabs>
          <w:tab w:val="left" w:leader="underscore" w:pos="4062"/>
        </w:tabs>
        <w:spacing w:after="0" w:line="5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1521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Члены комиссии:</w:t>
      </w:r>
      <w:r w:rsidRPr="00AE1521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AE1521" w:rsidRPr="00AE1521" w:rsidRDefault="00AE1521" w:rsidP="00AE1521">
      <w:pPr>
        <w:widowControl w:val="0"/>
        <w:tabs>
          <w:tab w:val="left" w:leader="underscore" w:pos="3643"/>
        </w:tabs>
        <w:spacing w:after="0" w:line="5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1521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Секретарь комиссии:</w:t>
      </w:r>
      <w:r w:rsidRPr="00AE1521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AE1521" w:rsidRPr="00AE1521" w:rsidRDefault="00AE1521" w:rsidP="00AE1521">
      <w:pPr>
        <w:widowControl w:val="0"/>
        <w:tabs>
          <w:tab w:val="left" w:leader="underscore" w:pos="4062"/>
        </w:tabs>
        <w:spacing w:after="0" w:line="51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152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Повестка дня:</w:t>
      </w:r>
      <w:r w:rsidRPr="00AE1521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AE1521" w:rsidRPr="00AE1521" w:rsidRDefault="00AE1521" w:rsidP="00AE1521">
      <w:pPr>
        <w:widowControl w:val="0"/>
        <w:tabs>
          <w:tab w:val="left" w:leader="underscore" w:pos="4062"/>
        </w:tabs>
        <w:spacing w:after="0" w:line="53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1521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Слушали:</w:t>
      </w:r>
      <w:r w:rsidRPr="00AE1521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AE1521" w:rsidRPr="00AE1521" w:rsidRDefault="00AE1521" w:rsidP="00AE1521">
      <w:pPr>
        <w:widowControl w:val="0"/>
        <w:tabs>
          <w:tab w:val="left" w:leader="underscore" w:pos="4062"/>
        </w:tabs>
        <w:spacing w:after="0" w:line="53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1521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Решение:</w:t>
      </w:r>
      <w:r w:rsidRPr="00AE1521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AE1521" w:rsidRPr="00AE1521" w:rsidRDefault="00AE1521" w:rsidP="00AE1521">
      <w:pPr>
        <w:widowControl w:val="0"/>
        <w:tabs>
          <w:tab w:val="left" w:leader="underscore" w:pos="3151"/>
        </w:tabs>
        <w:spacing w:after="0" w:line="53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1521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Списки прилагаются:</w:t>
      </w:r>
      <w:r w:rsidRPr="00AE1521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листов</w:t>
      </w:r>
    </w:p>
    <w:p w:rsidR="00AE1521" w:rsidRPr="00AE1521" w:rsidRDefault="00AE1521" w:rsidP="00AE1521">
      <w:pPr>
        <w:widowControl w:val="0"/>
        <w:tabs>
          <w:tab w:val="left" w:leader="underscore" w:pos="3151"/>
        </w:tabs>
        <w:spacing w:after="0" w:line="5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152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Проголосовали: «за»</w:t>
      </w:r>
      <w:r w:rsidRPr="00AE1521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человек</w:t>
      </w:r>
    </w:p>
    <w:p w:rsidR="00AE1521" w:rsidRPr="00AE1521" w:rsidRDefault="00AE1521" w:rsidP="00AE1521">
      <w:pPr>
        <w:widowControl w:val="0"/>
        <w:tabs>
          <w:tab w:val="left" w:leader="underscore" w:pos="2088"/>
        </w:tabs>
        <w:spacing w:after="0" w:line="5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1521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«против»</w:t>
      </w:r>
      <w:r w:rsidRPr="00AE1521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человек</w:t>
      </w:r>
    </w:p>
    <w:p w:rsidR="00AE1521" w:rsidRPr="00AE1521" w:rsidRDefault="00AE1521" w:rsidP="00AE1521">
      <w:pPr>
        <w:widowControl w:val="0"/>
        <w:tabs>
          <w:tab w:val="left" w:leader="underscore" w:pos="2784"/>
        </w:tabs>
        <w:spacing w:after="0" w:line="5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1521">
        <w:rPr>
          <w:rFonts w:ascii="Times New Roman" w:hAnsi="Times New Roman" w:cs="Times New Roman"/>
          <w:color w:val="000000"/>
          <w:sz w:val="24"/>
          <w:szCs w:val="24"/>
          <w:lang w:bidi="ru-RU"/>
        </w:rPr>
        <w:t>«воздержались»</w:t>
      </w:r>
      <w:r w:rsidRPr="00AE1521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человек</w:t>
      </w:r>
    </w:p>
    <w:p w:rsidR="00AE1521" w:rsidRPr="00AE1521" w:rsidRDefault="00AE1521" w:rsidP="00AE1521">
      <w:pPr>
        <w:widowControl w:val="0"/>
        <w:tabs>
          <w:tab w:val="left" w:leader="underscore" w:pos="4062"/>
        </w:tabs>
        <w:spacing w:after="0" w:line="55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1521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Председатель комиссии:</w:t>
      </w:r>
      <w:r w:rsidRPr="00AE1521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AE1521" w:rsidRPr="00127B21" w:rsidRDefault="00AE1521" w:rsidP="00127B21">
      <w:pPr>
        <w:widowControl w:val="0"/>
        <w:tabs>
          <w:tab w:val="left" w:leader="underscore" w:pos="4062"/>
        </w:tabs>
        <w:spacing w:after="0" w:line="552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AE1521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Секретарь комиссии:</w:t>
      </w:r>
      <w:r w:rsidRPr="00AE1521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</w:r>
    </w:p>
    <w:p w:rsidR="00AE1521" w:rsidRPr="00AE1521" w:rsidRDefault="00AE1521">
      <w:pPr>
        <w:tabs>
          <w:tab w:val="left" w:pos="7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1521" w:rsidRPr="00AE1521" w:rsidSect="00D47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F2D8D"/>
    <w:multiLevelType w:val="hybridMultilevel"/>
    <w:tmpl w:val="D294315A"/>
    <w:lvl w:ilvl="0" w:tplc="668A5A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375"/>
    <w:rsid w:val="000365B9"/>
    <w:rsid w:val="000B1DE0"/>
    <w:rsid w:val="000C4C0C"/>
    <w:rsid w:val="00127B21"/>
    <w:rsid w:val="002B1525"/>
    <w:rsid w:val="002B3542"/>
    <w:rsid w:val="002E1870"/>
    <w:rsid w:val="00322E06"/>
    <w:rsid w:val="003239EA"/>
    <w:rsid w:val="003665A8"/>
    <w:rsid w:val="00393436"/>
    <w:rsid w:val="003B2B04"/>
    <w:rsid w:val="003C284C"/>
    <w:rsid w:val="003D14E4"/>
    <w:rsid w:val="003E4C6C"/>
    <w:rsid w:val="004811BB"/>
    <w:rsid w:val="00484394"/>
    <w:rsid w:val="004C3CAE"/>
    <w:rsid w:val="004D31EE"/>
    <w:rsid w:val="00516C53"/>
    <w:rsid w:val="00550835"/>
    <w:rsid w:val="00590F82"/>
    <w:rsid w:val="005B0FE3"/>
    <w:rsid w:val="00616983"/>
    <w:rsid w:val="00634939"/>
    <w:rsid w:val="006D5AC8"/>
    <w:rsid w:val="006E1FAC"/>
    <w:rsid w:val="00740978"/>
    <w:rsid w:val="00783A18"/>
    <w:rsid w:val="0079326F"/>
    <w:rsid w:val="00804BCA"/>
    <w:rsid w:val="0081668F"/>
    <w:rsid w:val="00883CCE"/>
    <w:rsid w:val="00904336"/>
    <w:rsid w:val="00911D28"/>
    <w:rsid w:val="00971433"/>
    <w:rsid w:val="00997A39"/>
    <w:rsid w:val="009C2375"/>
    <w:rsid w:val="009D01B3"/>
    <w:rsid w:val="009F7ABF"/>
    <w:rsid w:val="00A13034"/>
    <w:rsid w:val="00A520CE"/>
    <w:rsid w:val="00AA7FD2"/>
    <w:rsid w:val="00AE1521"/>
    <w:rsid w:val="00AF1FFD"/>
    <w:rsid w:val="00B7063B"/>
    <w:rsid w:val="00B87BB4"/>
    <w:rsid w:val="00BE0997"/>
    <w:rsid w:val="00C5453B"/>
    <w:rsid w:val="00C74979"/>
    <w:rsid w:val="00CB258F"/>
    <w:rsid w:val="00D47217"/>
    <w:rsid w:val="00D97007"/>
    <w:rsid w:val="00E55D8B"/>
    <w:rsid w:val="00EC4150"/>
    <w:rsid w:val="00FC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52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E15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1F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F1F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C3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7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Personals</dc:creator>
  <cp:keywords/>
  <dc:description/>
  <cp:lastModifiedBy>User</cp:lastModifiedBy>
  <cp:revision>39</cp:revision>
  <cp:lastPrinted>2020-06-15T07:06:00Z</cp:lastPrinted>
  <dcterms:created xsi:type="dcterms:W3CDTF">2020-06-02T12:41:00Z</dcterms:created>
  <dcterms:modified xsi:type="dcterms:W3CDTF">2024-02-27T10:09:00Z</dcterms:modified>
</cp:coreProperties>
</file>