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A" w:rsidRDefault="0024407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407A" w:rsidRDefault="0024407A">
      <w:pPr>
        <w:pStyle w:val="ConsPlusNormal"/>
        <w:jc w:val="both"/>
        <w:outlineLvl w:val="0"/>
      </w:pPr>
    </w:p>
    <w:p w:rsidR="0024407A" w:rsidRDefault="0024407A">
      <w:pPr>
        <w:pStyle w:val="ConsPlusNormal"/>
        <w:outlineLvl w:val="0"/>
      </w:pPr>
      <w:r>
        <w:t>Зарегистрировано в Минюсте России 4 февраля 2019 г. N 53682</w:t>
      </w:r>
    </w:p>
    <w:p w:rsidR="0024407A" w:rsidRDefault="002440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407A" w:rsidRDefault="0024407A">
      <w:pPr>
        <w:pStyle w:val="ConsPlusNormal"/>
        <w:jc w:val="both"/>
      </w:pPr>
    </w:p>
    <w:p w:rsidR="0024407A" w:rsidRDefault="0024407A">
      <w:pPr>
        <w:pStyle w:val="ConsPlusTitle"/>
        <w:jc w:val="center"/>
      </w:pPr>
      <w:r>
        <w:t>МИНИСТЕРСТВО ПРОСВЕЩЕНИЯ РОССИЙСКОЙ ФЕДЕРАЦИИ</w:t>
      </w:r>
    </w:p>
    <w:p w:rsidR="0024407A" w:rsidRDefault="0024407A">
      <w:pPr>
        <w:pStyle w:val="ConsPlusTitle"/>
        <w:jc w:val="center"/>
      </w:pPr>
    </w:p>
    <w:p w:rsidR="0024407A" w:rsidRDefault="0024407A">
      <w:pPr>
        <w:pStyle w:val="ConsPlusTitle"/>
        <w:jc w:val="center"/>
      </w:pPr>
      <w:r>
        <w:t>ПРИКАЗ</w:t>
      </w:r>
    </w:p>
    <w:p w:rsidR="0024407A" w:rsidRDefault="0024407A">
      <w:pPr>
        <w:pStyle w:val="ConsPlusTitle"/>
        <w:jc w:val="center"/>
      </w:pPr>
      <w:r>
        <w:t>от 17 января 2019 г. N 20</w:t>
      </w:r>
    </w:p>
    <w:p w:rsidR="0024407A" w:rsidRDefault="0024407A">
      <w:pPr>
        <w:pStyle w:val="ConsPlusTitle"/>
        <w:jc w:val="center"/>
      </w:pPr>
    </w:p>
    <w:p w:rsidR="0024407A" w:rsidRDefault="0024407A">
      <w:pPr>
        <w:pStyle w:val="ConsPlusTitle"/>
        <w:jc w:val="center"/>
      </w:pPr>
      <w:r>
        <w:t>О ВНЕСЕНИИ ИЗМЕНЕНИЙ</w:t>
      </w:r>
    </w:p>
    <w:p w:rsidR="0024407A" w:rsidRDefault="0024407A">
      <w:pPr>
        <w:pStyle w:val="ConsPlusTitle"/>
        <w:jc w:val="center"/>
      </w:pPr>
      <w:r>
        <w:t>В ПОРЯДОК И УСЛОВИЯ ОСУЩЕСТВЛЕНИЯ ПЕРЕВОДА ОБУЧАЮЩИХСЯ</w:t>
      </w:r>
    </w:p>
    <w:p w:rsidR="0024407A" w:rsidRDefault="0024407A">
      <w:pPr>
        <w:pStyle w:val="ConsPlusTitle"/>
        <w:jc w:val="center"/>
      </w:pPr>
      <w:r>
        <w:t>ИЗ ОДНОЙ ОРГАНИЗАЦИИ, ОСУЩЕСТВЛЯЮЩЕЙ ОБРАЗОВАТЕЛЬНУЮ</w:t>
      </w:r>
    </w:p>
    <w:p w:rsidR="0024407A" w:rsidRDefault="0024407A">
      <w:pPr>
        <w:pStyle w:val="ConsPlusTitle"/>
        <w:jc w:val="center"/>
      </w:pPr>
      <w:r>
        <w:t>ДЕЯТЕЛЬНОСТЬ ПО ОБРАЗОВАТЕЛЬНЫМ ПРОГРАММАМ НАЧАЛЬНОГО</w:t>
      </w:r>
    </w:p>
    <w:p w:rsidR="0024407A" w:rsidRDefault="0024407A">
      <w:pPr>
        <w:pStyle w:val="ConsPlusTitle"/>
        <w:jc w:val="center"/>
      </w:pPr>
      <w:r>
        <w:t>ОБЩЕГО, ОСНОВНОГО ОБЩЕГО И СРЕДНЕГО ОБЩЕГО ОБРАЗОВАНИЯ,</w:t>
      </w:r>
    </w:p>
    <w:p w:rsidR="0024407A" w:rsidRDefault="0024407A">
      <w:pPr>
        <w:pStyle w:val="ConsPlusTitle"/>
        <w:jc w:val="center"/>
      </w:pPr>
      <w:r>
        <w:t>В ДРУГИЕ ОРГАНИЗАЦИИ, ОСУЩЕСТВЛЯЮЩИЕ ОБРАЗОВАТЕЛЬНУЮ</w:t>
      </w:r>
    </w:p>
    <w:p w:rsidR="0024407A" w:rsidRDefault="0024407A">
      <w:pPr>
        <w:pStyle w:val="ConsPlusTitle"/>
        <w:jc w:val="center"/>
      </w:pPr>
      <w:r>
        <w:t>ДЕЯТЕЛЬНОСТЬ ПО ОБРАЗОВАТЕЛЬНЫМ ПРОГРАММАМ СООТВЕТСТВУЮЩИХ</w:t>
      </w:r>
    </w:p>
    <w:p w:rsidR="0024407A" w:rsidRDefault="0024407A">
      <w:pPr>
        <w:pStyle w:val="ConsPlusTitle"/>
        <w:jc w:val="center"/>
      </w:pPr>
      <w:r>
        <w:t>УРОВНЯ И НАПРАВЛЕННОСТИ, УТВЕРЖДЕННЫЕ ПРИКАЗОМ МИНИСТЕРСТВА</w:t>
      </w:r>
    </w:p>
    <w:p w:rsidR="0024407A" w:rsidRDefault="0024407A">
      <w:pPr>
        <w:pStyle w:val="ConsPlusTitle"/>
        <w:jc w:val="center"/>
      </w:pPr>
      <w:r>
        <w:t>ОБРАЗОВАНИЯ И НАУКИ РОССИЙСКОЙ ФЕДЕРАЦИИ</w:t>
      </w:r>
    </w:p>
    <w:p w:rsidR="0024407A" w:rsidRDefault="0024407A">
      <w:pPr>
        <w:pStyle w:val="ConsPlusTitle"/>
        <w:jc w:val="center"/>
      </w:pPr>
      <w:r>
        <w:t>ОТ 12 МАРТА 2014 Г. N 177</w:t>
      </w:r>
    </w:p>
    <w:p w:rsidR="0024407A" w:rsidRDefault="0024407A">
      <w:pPr>
        <w:pStyle w:val="ConsPlusNormal"/>
        <w:jc w:val="both"/>
      </w:pPr>
    </w:p>
    <w:p w:rsidR="0024407A" w:rsidRDefault="0024407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6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22, ст. 2769) и </w:t>
      </w:r>
      <w:hyperlink r:id="rId7" w:history="1">
        <w:r>
          <w:rPr>
            <w:color w:val="0000FF"/>
          </w:rPr>
          <w:t>подпунктами 4.2.15</w:t>
        </w:r>
      </w:hyperlink>
      <w:r>
        <w:t xml:space="preserve"> - </w:t>
      </w:r>
      <w:hyperlink r:id="rId8" w:history="1">
        <w:r>
          <w:rPr>
            <w:color w:val="0000FF"/>
          </w:rPr>
          <w:t>4.2.17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5343; N 36, ст. 5634), приказываю:</w:t>
      </w:r>
    </w:p>
    <w:p w:rsidR="0024407A" w:rsidRDefault="0024407A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9" w:history="1">
        <w:r>
          <w:rPr>
            <w:color w:val="0000FF"/>
          </w:rPr>
          <w:t>Порядок и условия</w:t>
        </w:r>
      </w:hyperlink>
      <w: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12 марта 2014 г. N 177 (зарегистрирован Министерством юстиции Российской Федерации 8 мая 2014 г., регистрационный N 32215).</w:t>
      </w:r>
    </w:p>
    <w:p w:rsidR="0024407A" w:rsidRDefault="0024407A">
      <w:pPr>
        <w:pStyle w:val="ConsPlusNormal"/>
        <w:jc w:val="both"/>
      </w:pPr>
    </w:p>
    <w:p w:rsidR="0024407A" w:rsidRDefault="0024407A">
      <w:pPr>
        <w:pStyle w:val="ConsPlusNormal"/>
        <w:jc w:val="right"/>
      </w:pPr>
      <w:r>
        <w:t>Министр</w:t>
      </w:r>
    </w:p>
    <w:p w:rsidR="0024407A" w:rsidRDefault="0024407A">
      <w:pPr>
        <w:pStyle w:val="ConsPlusNormal"/>
        <w:jc w:val="right"/>
      </w:pPr>
      <w:r>
        <w:t>О.Ю.ВАСИЛЬЕВА</w:t>
      </w:r>
    </w:p>
    <w:p w:rsidR="0024407A" w:rsidRDefault="0024407A">
      <w:pPr>
        <w:pStyle w:val="ConsPlusNormal"/>
        <w:jc w:val="both"/>
      </w:pPr>
    </w:p>
    <w:p w:rsidR="0024407A" w:rsidRDefault="0024407A">
      <w:pPr>
        <w:pStyle w:val="ConsPlusNormal"/>
        <w:jc w:val="both"/>
      </w:pPr>
    </w:p>
    <w:p w:rsidR="0024407A" w:rsidRDefault="0024407A">
      <w:pPr>
        <w:pStyle w:val="ConsPlusNormal"/>
        <w:jc w:val="both"/>
      </w:pPr>
    </w:p>
    <w:p w:rsidR="0024407A" w:rsidRDefault="0024407A">
      <w:pPr>
        <w:pStyle w:val="ConsPlusNormal"/>
        <w:jc w:val="both"/>
      </w:pPr>
    </w:p>
    <w:p w:rsidR="0024407A" w:rsidRDefault="0024407A">
      <w:pPr>
        <w:pStyle w:val="ConsPlusNormal"/>
        <w:jc w:val="both"/>
      </w:pPr>
    </w:p>
    <w:p w:rsidR="0024407A" w:rsidRDefault="0024407A">
      <w:pPr>
        <w:pStyle w:val="ConsPlusNormal"/>
        <w:jc w:val="right"/>
        <w:outlineLvl w:val="0"/>
      </w:pPr>
      <w:r>
        <w:t>Приложение</w:t>
      </w:r>
    </w:p>
    <w:p w:rsidR="0024407A" w:rsidRDefault="0024407A">
      <w:pPr>
        <w:pStyle w:val="ConsPlusNormal"/>
        <w:jc w:val="both"/>
      </w:pPr>
    </w:p>
    <w:p w:rsidR="0024407A" w:rsidRDefault="0024407A">
      <w:pPr>
        <w:pStyle w:val="ConsPlusNormal"/>
        <w:jc w:val="right"/>
      </w:pPr>
      <w:r>
        <w:t>Утверждены</w:t>
      </w:r>
    </w:p>
    <w:p w:rsidR="0024407A" w:rsidRDefault="0024407A">
      <w:pPr>
        <w:pStyle w:val="ConsPlusNormal"/>
        <w:jc w:val="right"/>
      </w:pPr>
      <w:r>
        <w:t>приказом Министерства просвещения</w:t>
      </w:r>
    </w:p>
    <w:p w:rsidR="0024407A" w:rsidRDefault="0024407A">
      <w:pPr>
        <w:pStyle w:val="ConsPlusNormal"/>
        <w:jc w:val="right"/>
      </w:pPr>
      <w:r>
        <w:t>Российской Федерации</w:t>
      </w:r>
    </w:p>
    <w:p w:rsidR="0024407A" w:rsidRDefault="0024407A">
      <w:pPr>
        <w:pStyle w:val="ConsPlusNormal"/>
        <w:jc w:val="right"/>
      </w:pPr>
      <w:r>
        <w:t>от 17 января 2019 г. N 20</w:t>
      </w:r>
    </w:p>
    <w:p w:rsidR="0024407A" w:rsidRDefault="0024407A">
      <w:pPr>
        <w:pStyle w:val="ConsPlusNormal"/>
        <w:jc w:val="both"/>
      </w:pPr>
    </w:p>
    <w:p w:rsidR="0024407A" w:rsidRDefault="0024407A">
      <w:pPr>
        <w:pStyle w:val="ConsPlusTitle"/>
        <w:jc w:val="center"/>
      </w:pPr>
      <w:bookmarkStart w:id="0" w:name="P37"/>
      <w:bookmarkEnd w:id="0"/>
      <w:r>
        <w:t>ИЗМЕНЕНИЯ,</w:t>
      </w:r>
    </w:p>
    <w:p w:rsidR="0024407A" w:rsidRDefault="0024407A">
      <w:pPr>
        <w:pStyle w:val="ConsPlusTitle"/>
        <w:jc w:val="center"/>
      </w:pPr>
      <w:r>
        <w:t>КОТОРЫЕ ВНОСЯТСЯ В ПОРЯДОК И УСЛОВИЯ ОСУЩЕСТВЛЕНИЯ</w:t>
      </w:r>
    </w:p>
    <w:p w:rsidR="0024407A" w:rsidRDefault="0024407A">
      <w:pPr>
        <w:pStyle w:val="ConsPlusTitle"/>
        <w:jc w:val="center"/>
      </w:pPr>
      <w:r>
        <w:lastRenderedPageBreak/>
        <w:t>ПЕРЕВОДА ОБУЧАЮЩИХСЯ ИЗ ОДНОЙ ОРГАНИЗАЦИИ, ОСУЩЕСТВЛЯЮЩЕЙ</w:t>
      </w:r>
    </w:p>
    <w:p w:rsidR="0024407A" w:rsidRDefault="0024407A">
      <w:pPr>
        <w:pStyle w:val="ConsPlusTitle"/>
        <w:jc w:val="center"/>
      </w:pPr>
      <w:r>
        <w:t>ОБРАЗОВАТЕЛЬНУЮ ДЕЯТЕЛЬНОСТЬ ПО ОБРАЗОВАТЕЛЬНЫМ ПРОГРАММАМ</w:t>
      </w:r>
    </w:p>
    <w:p w:rsidR="0024407A" w:rsidRDefault="0024407A">
      <w:pPr>
        <w:pStyle w:val="ConsPlusTitle"/>
        <w:jc w:val="center"/>
      </w:pPr>
      <w:r>
        <w:t>НАЧАЛЬНОГО ОБЩЕГО, ОСНОВНОГО ОБЩЕГО И СРЕДНЕГО ОБЩЕГО</w:t>
      </w:r>
    </w:p>
    <w:p w:rsidR="0024407A" w:rsidRDefault="0024407A">
      <w:pPr>
        <w:pStyle w:val="ConsPlusTitle"/>
        <w:jc w:val="center"/>
      </w:pPr>
      <w:r>
        <w:t>ОБРАЗОВАНИЯ, В ДРУГИЕ ОРГАНИЗАЦИИ, ОСУЩЕСТВЛЯЮЩИЕ</w:t>
      </w:r>
    </w:p>
    <w:p w:rsidR="0024407A" w:rsidRDefault="0024407A">
      <w:pPr>
        <w:pStyle w:val="ConsPlusTitle"/>
        <w:jc w:val="center"/>
      </w:pPr>
      <w:r>
        <w:t>ОБРАЗОВАТЕЛЬНУЮ ДЕЯТЕЛЬНОСТЬ ПО ОБРАЗОВАТЕЛЬНЫМ ПРОГРАММАМ</w:t>
      </w:r>
    </w:p>
    <w:p w:rsidR="0024407A" w:rsidRDefault="0024407A">
      <w:pPr>
        <w:pStyle w:val="ConsPlusTitle"/>
        <w:jc w:val="center"/>
      </w:pPr>
      <w:r>
        <w:t>СООТВЕТСТВУЮЩИХ УРОВНЯ И НАПРАВЛЕННОСТИ, УТВЕРЖДЕННЫЕ</w:t>
      </w:r>
    </w:p>
    <w:p w:rsidR="0024407A" w:rsidRDefault="0024407A">
      <w:pPr>
        <w:pStyle w:val="ConsPlusTitle"/>
        <w:jc w:val="center"/>
      </w:pPr>
      <w:r>
        <w:t>ПРИКАЗОМ МИНИСТЕРСТВА ОБРАЗОВАНИЯ И НАУКИ РОССИЙСКОЙ</w:t>
      </w:r>
    </w:p>
    <w:p w:rsidR="0024407A" w:rsidRDefault="0024407A">
      <w:pPr>
        <w:pStyle w:val="ConsPlusTitle"/>
        <w:jc w:val="center"/>
      </w:pPr>
      <w:r>
        <w:t>ФЕДЕРАЦИИ ОТ 12 МАРТА 2014 Г. N 177</w:t>
      </w:r>
    </w:p>
    <w:p w:rsidR="0024407A" w:rsidRDefault="0024407A">
      <w:pPr>
        <w:pStyle w:val="ConsPlusNormal"/>
        <w:jc w:val="both"/>
      </w:pPr>
    </w:p>
    <w:p w:rsidR="0024407A" w:rsidRDefault="0024407A">
      <w:pPr>
        <w:pStyle w:val="ConsPlusNormal"/>
        <w:ind w:firstLine="540"/>
        <w:jc w:val="both"/>
      </w:pPr>
      <w:r>
        <w:t xml:space="preserve">1.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пунктом 10.1 следующего содержания:</w:t>
      </w:r>
    </w:p>
    <w:p w:rsidR="0024407A" w:rsidRDefault="0024407A">
      <w:pPr>
        <w:pStyle w:val="ConsPlusNormal"/>
        <w:spacing w:before="220"/>
        <w:ind w:firstLine="540"/>
        <w:jc w:val="both"/>
      </w:pPr>
      <w:r>
        <w:t>"10.1.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 &lt;1&gt;.".</w:t>
      </w:r>
    </w:p>
    <w:p w:rsidR="0024407A" w:rsidRDefault="0024407A">
      <w:pPr>
        <w:pStyle w:val="ConsPlusNormal"/>
        <w:spacing w:before="22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новой сноской "1" следующего содержания:</w:t>
      </w:r>
    </w:p>
    <w:p w:rsidR="0024407A" w:rsidRDefault="0024407A">
      <w:pPr>
        <w:pStyle w:val="ConsPlusNormal"/>
        <w:spacing w:before="220"/>
        <w:ind w:firstLine="540"/>
        <w:jc w:val="both"/>
      </w:pPr>
      <w:r>
        <w:t xml:space="preserve">"&lt;1&gt; </w:t>
      </w:r>
      <w:hyperlink r:id="rId12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 (часть I), ст. 5110).".</w:t>
      </w:r>
    </w:p>
    <w:p w:rsidR="0024407A" w:rsidRDefault="0024407A">
      <w:pPr>
        <w:pStyle w:val="ConsPlusNormal"/>
        <w:jc w:val="both"/>
      </w:pPr>
    </w:p>
    <w:p w:rsidR="0024407A" w:rsidRDefault="0024407A">
      <w:pPr>
        <w:pStyle w:val="ConsPlusNormal"/>
        <w:jc w:val="both"/>
      </w:pPr>
    </w:p>
    <w:p w:rsidR="0024407A" w:rsidRDefault="002440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88D" w:rsidRDefault="0024407A">
      <w:bookmarkStart w:id="1" w:name="_GoBack"/>
      <w:bookmarkEnd w:id="1"/>
    </w:p>
    <w:sectPr w:rsidR="0075588D" w:rsidSect="00D8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A"/>
    <w:rsid w:val="0024407A"/>
    <w:rsid w:val="0052551A"/>
    <w:rsid w:val="00B1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8E3FD-8A90-42CC-AC8A-800100E4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4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40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F885442D3A3266ED68C43CC20C48C5BBDF2EF9E20A363CB21F9522A35C78F0EE793B2EB07C072D33FA8025C4DCFA2CD5574CFA432A6EESEDC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EF885442D3A3266ED68C43CC20C48C5BBDF2EF9E20A363CB21F9522A35C78F0EE793B2EB07C072DD3FA8025C4DCFA2CD5574CFA432A6EESEDCJ" TargetMode="External"/><Relationship Id="rId12" Type="http://schemas.openxmlformats.org/officeDocument/2006/relationships/hyperlink" Target="consultantplus://offline/ref=2FEF885442D3A3266ED68C43CC20C48C5BBEFBEC9B28A363CB21F9522A35C78F0EE793B2EE04CB258A70A95E191BDCA3CB5576CABBS3D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EF885442D3A3266ED68C43CC20C48C5BBEFBEC9B28A363CB21F9522A35C78F0EE793B2EB07C573DA3FA8025C4DCFA2CD5574CFA432A6EESEDCJ" TargetMode="External"/><Relationship Id="rId11" Type="http://schemas.openxmlformats.org/officeDocument/2006/relationships/hyperlink" Target="consultantplus://offline/ref=2FEF885442D3A3266ED68C43CC20C48C59B9F1EA9E20A363CB21F9522A35C78F0EE793B2EB07C070DB3FA8025C4DCFA2CD5574CFA432A6EESEDCJ" TargetMode="External"/><Relationship Id="rId5" Type="http://schemas.openxmlformats.org/officeDocument/2006/relationships/hyperlink" Target="consultantplus://offline/ref=2FEF885442D3A3266ED68C43CC20C48C5BBEFBEC9B28A363CB21F9522A35C78F0EE793B2EB07C478D93FA8025C4DCFA2CD5574CFA432A6EESEDCJ" TargetMode="External"/><Relationship Id="rId10" Type="http://schemas.openxmlformats.org/officeDocument/2006/relationships/hyperlink" Target="consultantplus://offline/ref=2FEF885442D3A3266ED68C43CC20C48C59B9F1EA9E20A363CB21F9522A35C78F0EE793B2EB07C070DB3FA8025C4DCFA2CD5574CFA432A6EESED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EF885442D3A3266ED68C43CC20C48C59B9F1EA9E20A363CB21F9522A35C78F0EE793B2EB07C070DB3FA8025C4DCFA2CD5574CFA432A6EESED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Хосикуридзе Алевтина Михайловна</dc:creator>
  <cp:keywords/>
  <dc:description/>
  <cp:lastModifiedBy>Хосикуридзе Алевтина Михайловна</cp:lastModifiedBy>
  <cp:revision>1</cp:revision>
  <dcterms:created xsi:type="dcterms:W3CDTF">2019-05-13T09:03:00Z</dcterms:created>
  <dcterms:modified xsi:type="dcterms:W3CDTF">2019-05-13T09:03:00Z</dcterms:modified>
</cp:coreProperties>
</file>